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59" w:rsidRPr="002A7CE2" w:rsidRDefault="00FB6759" w:rsidP="00F66701">
      <w:pPr>
        <w:jc w:val="both"/>
        <w:rPr>
          <w:rFonts w:ascii="Arial" w:hAnsi="Arial" w:cs="Arial"/>
          <w:b/>
        </w:rPr>
      </w:pPr>
      <w:r w:rsidRPr="002A7CE2">
        <w:rPr>
          <w:rFonts w:ascii="Arial" w:hAnsi="Arial" w:cs="Arial"/>
          <w:b/>
        </w:rPr>
        <w:t xml:space="preserve">CHAMAMENTO PÚBLICO PARA CONCESSÃO DE EXPLORAÇÃO COMERCIAL DO SERVIÇO DE </w:t>
      </w:r>
      <w:r w:rsidR="00762278" w:rsidRPr="002A7CE2">
        <w:rPr>
          <w:rFonts w:ascii="Arial" w:hAnsi="Arial" w:cs="Arial"/>
          <w:b/>
        </w:rPr>
        <w:t>BAR,</w:t>
      </w:r>
      <w:r w:rsidR="002625B2" w:rsidRPr="002A7CE2">
        <w:rPr>
          <w:rFonts w:ascii="Arial" w:hAnsi="Arial" w:cs="Arial"/>
          <w:b/>
        </w:rPr>
        <w:t xml:space="preserve"> LANCHONETE, BRINQUEDOS</w:t>
      </w:r>
      <w:r w:rsidR="00762278" w:rsidRPr="002A7CE2">
        <w:rPr>
          <w:rFonts w:ascii="Arial" w:hAnsi="Arial" w:cs="Arial"/>
          <w:b/>
        </w:rPr>
        <w:t xml:space="preserve"> E</w:t>
      </w:r>
      <w:r w:rsidR="002625B2" w:rsidRPr="002A7CE2">
        <w:rPr>
          <w:rFonts w:ascii="Arial" w:hAnsi="Arial" w:cs="Arial"/>
          <w:b/>
        </w:rPr>
        <w:t xml:space="preserve"> </w:t>
      </w:r>
      <w:r w:rsidR="00461AF5" w:rsidRPr="002A7CE2">
        <w:rPr>
          <w:rFonts w:ascii="Arial" w:hAnsi="Arial" w:cs="Arial"/>
          <w:b/>
        </w:rPr>
        <w:t xml:space="preserve">AMBULANTES PARA AS FESTIVIDADES DO </w:t>
      </w:r>
      <w:r w:rsidR="0073565C">
        <w:rPr>
          <w:rFonts w:ascii="Arial" w:hAnsi="Arial" w:cs="Arial"/>
          <w:b/>
        </w:rPr>
        <w:t>CARNAVAL 2015.</w:t>
      </w:r>
    </w:p>
    <w:p w:rsidR="00FB6759" w:rsidRPr="002A7CE2" w:rsidRDefault="00FB6759" w:rsidP="00FB6759">
      <w:pPr>
        <w:jc w:val="center"/>
        <w:rPr>
          <w:rFonts w:ascii="Arial" w:hAnsi="Arial" w:cs="Arial"/>
          <w:b/>
        </w:rPr>
      </w:pPr>
    </w:p>
    <w:p w:rsidR="00FB6759" w:rsidRPr="002A7CE2" w:rsidRDefault="00FB6759" w:rsidP="00802C23">
      <w:pPr>
        <w:rPr>
          <w:rFonts w:ascii="Arial" w:hAnsi="Arial" w:cs="Arial"/>
          <w:b/>
        </w:rPr>
      </w:pPr>
    </w:p>
    <w:p w:rsidR="00FB6759" w:rsidRPr="002A7CE2" w:rsidRDefault="00FB6759" w:rsidP="00FB6759">
      <w:pPr>
        <w:jc w:val="center"/>
        <w:rPr>
          <w:rFonts w:ascii="Arial" w:hAnsi="Arial" w:cs="Arial"/>
          <w:b/>
        </w:rPr>
      </w:pPr>
      <w:r w:rsidRPr="002A7CE2">
        <w:rPr>
          <w:rFonts w:ascii="Arial" w:hAnsi="Arial" w:cs="Arial"/>
          <w:b/>
        </w:rPr>
        <w:t xml:space="preserve">EDITAL Nº </w:t>
      </w:r>
      <w:r w:rsidR="0073565C">
        <w:rPr>
          <w:rFonts w:ascii="Arial" w:hAnsi="Arial" w:cs="Arial"/>
          <w:b/>
        </w:rPr>
        <w:t>002</w:t>
      </w:r>
      <w:r w:rsidRPr="002A7CE2">
        <w:rPr>
          <w:rFonts w:ascii="Arial" w:hAnsi="Arial" w:cs="Arial"/>
          <w:b/>
        </w:rPr>
        <w:t>/201</w:t>
      </w:r>
      <w:r w:rsidR="0073565C">
        <w:rPr>
          <w:rFonts w:ascii="Arial" w:hAnsi="Arial" w:cs="Arial"/>
          <w:b/>
        </w:rPr>
        <w:t>5</w:t>
      </w:r>
      <w:r w:rsidRPr="002A7CE2">
        <w:rPr>
          <w:rFonts w:ascii="Arial" w:hAnsi="Arial" w:cs="Arial"/>
          <w:b/>
        </w:rPr>
        <w:t>.</w:t>
      </w:r>
    </w:p>
    <w:p w:rsidR="00FB6759" w:rsidRPr="002A7CE2" w:rsidRDefault="00FB6759" w:rsidP="00FB6759">
      <w:pPr>
        <w:rPr>
          <w:rFonts w:ascii="Arial" w:hAnsi="Arial" w:cs="Arial"/>
        </w:rPr>
      </w:pPr>
    </w:p>
    <w:p w:rsidR="00FB6759" w:rsidRPr="002A7CE2" w:rsidRDefault="00461AF5" w:rsidP="002A7CE2">
      <w:pPr>
        <w:spacing w:after="120"/>
        <w:jc w:val="both"/>
        <w:rPr>
          <w:rFonts w:ascii="Arial" w:hAnsi="Arial" w:cs="Arial"/>
        </w:rPr>
      </w:pPr>
      <w:r w:rsidRPr="002A7CE2">
        <w:rPr>
          <w:rFonts w:ascii="Arial" w:hAnsi="Arial" w:cs="Arial"/>
        </w:rPr>
        <w:t>A Prefeitura Municipal de Primavera do Leste</w:t>
      </w:r>
      <w:r w:rsidR="0073565C">
        <w:rPr>
          <w:rFonts w:ascii="Arial" w:hAnsi="Arial" w:cs="Arial"/>
        </w:rPr>
        <w:t xml:space="preserve"> </w:t>
      </w:r>
      <w:r w:rsidR="00FB6759" w:rsidRPr="002A7CE2">
        <w:rPr>
          <w:rFonts w:ascii="Arial" w:hAnsi="Arial" w:cs="Arial"/>
        </w:rPr>
        <w:t>torna publico Edital de Chamamento para credenciamento de autorização de uso a título precário e oneroso para fins de exploração de</w:t>
      </w:r>
      <w:r w:rsidRPr="002A7CE2">
        <w:rPr>
          <w:rFonts w:ascii="Arial" w:hAnsi="Arial" w:cs="Arial"/>
        </w:rPr>
        <w:t xml:space="preserve"> Bares,</w:t>
      </w:r>
      <w:r w:rsidR="00FB6759" w:rsidRPr="002A7CE2">
        <w:rPr>
          <w:rFonts w:ascii="Arial" w:hAnsi="Arial" w:cs="Arial"/>
        </w:rPr>
        <w:t xml:space="preserve"> Lanchonetes</w:t>
      </w:r>
      <w:r w:rsidRPr="002A7CE2">
        <w:rPr>
          <w:rFonts w:ascii="Arial" w:hAnsi="Arial" w:cs="Arial"/>
        </w:rPr>
        <w:t>, brinquedos e ambulantes</w:t>
      </w:r>
      <w:r w:rsidR="00FB6759" w:rsidRPr="002A7CE2">
        <w:rPr>
          <w:rFonts w:ascii="Arial" w:hAnsi="Arial" w:cs="Arial"/>
        </w:rPr>
        <w:t xml:space="preserve"> </w:t>
      </w:r>
      <w:r w:rsidRPr="002A7CE2">
        <w:rPr>
          <w:rFonts w:ascii="Arial" w:hAnsi="Arial" w:cs="Arial"/>
        </w:rPr>
        <w:t xml:space="preserve">para o </w:t>
      </w:r>
      <w:r w:rsidR="0073565C">
        <w:rPr>
          <w:rFonts w:ascii="Arial" w:hAnsi="Arial" w:cs="Arial"/>
        </w:rPr>
        <w:t>Carnaval de</w:t>
      </w:r>
      <w:r w:rsidR="00FB6759" w:rsidRPr="002A7CE2">
        <w:rPr>
          <w:rFonts w:ascii="Arial" w:hAnsi="Arial" w:cs="Arial"/>
        </w:rPr>
        <w:t xml:space="preserve"> acordo com as condições estabelecidas neste instrumento convocatório.</w:t>
      </w:r>
    </w:p>
    <w:p w:rsidR="00FB6759" w:rsidRPr="002A7CE2" w:rsidRDefault="00FB6759" w:rsidP="002A7CE2">
      <w:pPr>
        <w:spacing w:after="120"/>
        <w:jc w:val="both"/>
        <w:rPr>
          <w:rFonts w:ascii="Arial" w:hAnsi="Arial" w:cs="Arial"/>
        </w:rPr>
      </w:pPr>
      <w:r w:rsidRPr="002A7CE2">
        <w:rPr>
          <w:rFonts w:ascii="Arial" w:hAnsi="Arial" w:cs="Arial"/>
        </w:rPr>
        <w:t xml:space="preserve">O presente Edital e seus anexos, bem como quaisquer esclarecimentos aos seus termos, serão obtidos no Prédio da </w:t>
      </w:r>
      <w:r w:rsidR="00277838" w:rsidRPr="002A7CE2">
        <w:rPr>
          <w:rFonts w:ascii="Arial" w:hAnsi="Arial" w:cs="Arial"/>
        </w:rPr>
        <w:t>Prefeitura Municipal de Primavera do Leste – Setor de Licitação.</w:t>
      </w:r>
    </w:p>
    <w:p w:rsidR="00FB6759" w:rsidRPr="002A7CE2" w:rsidRDefault="00FB6759" w:rsidP="002A7CE2">
      <w:pPr>
        <w:spacing w:after="120"/>
        <w:jc w:val="both"/>
        <w:rPr>
          <w:rFonts w:ascii="Arial" w:hAnsi="Arial" w:cs="Arial"/>
        </w:rPr>
      </w:pPr>
    </w:p>
    <w:p w:rsidR="00FB6759" w:rsidRPr="002A7CE2" w:rsidRDefault="00FB6759" w:rsidP="002A7CE2">
      <w:pPr>
        <w:pStyle w:val="PargrafodaLista"/>
        <w:numPr>
          <w:ilvl w:val="0"/>
          <w:numId w:val="2"/>
        </w:numPr>
        <w:spacing w:after="120"/>
        <w:ind w:left="426"/>
        <w:jc w:val="both"/>
        <w:rPr>
          <w:rFonts w:ascii="Arial" w:hAnsi="Arial" w:cs="Arial"/>
          <w:b/>
        </w:rPr>
      </w:pPr>
      <w:r w:rsidRPr="002A7CE2">
        <w:rPr>
          <w:rFonts w:ascii="Arial" w:hAnsi="Arial" w:cs="Arial"/>
          <w:b/>
        </w:rPr>
        <w:t>DO OBJETO</w:t>
      </w:r>
    </w:p>
    <w:p w:rsidR="00FB6759" w:rsidRPr="002A7CE2" w:rsidRDefault="00FB6759" w:rsidP="0073565C">
      <w:pPr>
        <w:pStyle w:val="PargrafodaLista"/>
        <w:numPr>
          <w:ilvl w:val="1"/>
          <w:numId w:val="2"/>
        </w:numPr>
        <w:spacing w:after="120"/>
        <w:ind w:left="0" w:firstLine="0"/>
        <w:jc w:val="both"/>
        <w:rPr>
          <w:rFonts w:ascii="Arial" w:hAnsi="Arial" w:cs="Arial"/>
        </w:rPr>
      </w:pPr>
      <w:r w:rsidRPr="002A7CE2">
        <w:rPr>
          <w:rFonts w:ascii="Arial" w:hAnsi="Arial" w:cs="Arial"/>
        </w:rPr>
        <w:t>Constitui objeto deste Edital o credenciamento para concessão de autorização de uso a título precário e oneroso de espaço para exploração comercial (Praça de Alimentação</w:t>
      </w:r>
      <w:r w:rsidR="00277838" w:rsidRPr="002A7CE2">
        <w:rPr>
          <w:rFonts w:ascii="Arial" w:hAnsi="Arial" w:cs="Arial"/>
        </w:rPr>
        <w:t xml:space="preserve"> e Diversão</w:t>
      </w:r>
      <w:r w:rsidRPr="002A7CE2">
        <w:rPr>
          <w:rFonts w:ascii="Arial" w:hAnsi="Arial" w:cs="Arial"/>
        </w:rPr>
        <w:t xml:space="preserve">) </w:t>
      </w:r>
      <w:r w:rsidR="00FE4153" w:rsidRPr="002A7CE2">
        <w:rPr>
          <w:rFonts w:ascii="Arial" w:hAnsi="Arial" w:cs="Arial"/>
        </w:rPr>
        <w:t xml:space="preserve">do evento </w:t>
      </w:r>
      <w:r w:rsidR="0073565C">
        <w:rPr>
          <w:rFonts w:ascii="Arial" w:hAnsi="Arial" w:cs="Arial"/>
        </w:rPr>
        <w:t>Carnaval 2015</w:t>
      </w:r>
      <w:r w:rsidR="00277838" w:rsidRPr="002A7CE2">
        <w:rPr>
          <w:rFonts w:ascii="Arial" w:hAnsi="Arial" w:cs="Arial"/>
        </w:rPr>
        <w:t>.</w:t>
      </w:r>
      <w:r w:rsidRPr="002A7CE2">
        <w:rPr>
          <w:rFonts w:ascii="Arial" w:hAnsi="Arial" w:cs="Arial"/>
        </w:rPr>
        <w:t xml:space="preserve"> </w:t>
      </w:r>
      <w:r w:rsidR="00E041FE" w:rsidRPr="002A7CE2">
        <w:rPr>
          <w:rFonts w:ascii="Arial" w:hAnsi="Arial" w:cs="Arial"/>
        </w:rPr>
        <w:t>Serão feitos dois lotes assim distribuídos.</w:t>
      </w:r>
      <w:r w:rsidR="00087297" w:rsidRPr="002A7CE2">
        <w:rPr>
          <w:rFonts w:ascii="Arial" w:hAnsi="Arial" w:cs="Arial"/>
        </w:rPr>
        <w:t xml:space="preserve"> </w:t>
      </w:r>
    </w:p>
    <w:tbl>
      <w:tblPr>
        <w:tblW w:w="9220" w:type="dxa"/>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8"/>
        <w:gridCol w:w="2125"/>
        <w:gridCol w:w="1527"/>
        <w:gridCol w:w="4360"/>
      </w:tblGrid>
      <w:tr w:rsidR="009E1DA2" w:rsidRPr="009E1DA2" w:rsidTr="009E1DA2">
        <w:trPr>
          <w:trHeight w:val="159"/>
          <w:jc w:val="center"/>
        </w:trPr>
        <w:tc>
          <w:tcPr>
            <w:tcW w:w="9220" w:type="dxa"/>
            <w:gridSpan w:val="4"/>
            <w:shd w:val="clear" w:color="auto" w:fill="auto"/>
          </w:tcPr>
          <w:p w:rsidR="009E1DA2" w:rsidRPr="009E1DA2" w:rsidRDefault="00F14493" w:rsidP="00E828F7">
            <w:pPr>
              <w:jc w:val="center"/>
              <w:rPr>
                <w:rFonts w:ascii="Arial" w:hAnsi="Arial" w:cs="Arial"/>
                <w:sz w:val="18"/>
                <w:szCs w:val="18"/>
              </w:rPr>
            </w:pPr>
            <w:r w:rsidRPr="00F14493">
              <w:rPr>
                <w:rFonts w:ascii="Arial" w:hAnsi="Arial" w:cs="Arial"/>
                <w:b/>
                <w:sz w:val="18"/>
                <w:szCs w:val="18"/>
                <w:highlight w:val="lightGray"/>
              </w:rPr>
              <w:t>LOTE 01 - GRITO DO CARNAVAL</w:t>
            </w:r>
          </w:p>
        </w:tc>
      </w:tr>
      <w:tr w:rsidR="009E1DA2" w:rsidRPr="009E1DA2" w:rsidTr="0073565C">
        <w:trPr>
          <w:trHeight w:val="159"/>
          <w:jc w:val="center"/>
        </w:trPr>
        <w:tc>
          <w:tcPr>
            <w:tcW w:w="1209" w:type="dxa"/>
            <w:shd w:val="clear" w:color="auto" w:fill="auto"/>
          </w:tcPr>
          <w:p w:rsidR="009E1DA2" w:rsidRPr="009E1DA2" w:rsidRDefault="009E1DA2" w:rsidP="009E1DA2">
            <w:pPr>
              <w:spacing w:after="120"/>
              <w:ind w:left="-103"/>
              <w:jc w:val="center"/>
              <w:rPr>
                <w:rFonts w:ascii="Arial" w:hAnsi="Arial" w:cs="Arial"/>
                <w:b/>
                <w:sz w:val="18"/>
                <w:szCs w:val="18"/>
              </w:rPr>
            </w:pPr>
            <w:r w:rsidRPr="009E1DA2">
              <w:rPr>
                <w:rFonts w:ascii="Arial" w:hAnsi="Arial" w:cs="Arial"/>
                <w:b/>
                <w:sz w:val="18"/>
                <w:szCs w:val="18"/>
              </w:rPr>
              <w:t>Item</w:t>
            </w:r>
          </w:p>
        </w:tc>
        <w:tc>
          <w:tcPr>
            <w:tcW w:w="2126" w:type="dxa"/>
            <w:shd w:val="clear" w:color="auto" w:fill="auto"/>
          </w:tcPr>
          <w:p w:rsidR="009E1DA2" w:rsidRPr="009E1DA2" w:rsidRDefault="009E1DA2" w:rsidP="009E1DA2">
            <w:pPr>
              <w:spacing w:after="120"/>
              <w:jc w:val="center"/>
              <w:rPr>
                <w:rFonts w:ascii="Arial" w:hAnsi="Arial" w:cs="Arial"/>
                <w:b/>
                <w:sz w:val="18"/>
                <w:szCs w:val="18"/>
              </w:rPr>
            </w:pPr>
            <w:r w:rsidRPr="009E1DA2">
              <w:rPr>
                <w:rFonts w:ascii="Arial" w:hAnsi="Arial" w:cs="Arial"/>
                <w:b/>
                <w:sz w:val="18"/>
                <w:szCs w:val="18"/>
              </w:rPr>
              <w:t>Especialidade</w:t>
            </w:r>
          </w:p>
        </w:tc>
        <w:tc>
          <w:tcPr>
            <w:tcW w:w="1520" w:type="dxa"/>
            <w:shd w:val="clear" w:color="auto" w:fill="auto"/>
          </w:tcPr>
          <w:p w:rsidR="009E1DA2" w:rsidRPr="009E1DA2" w:rsidRDefault="009E1DA2" w:rsidP="009E1DA2">
            <w:pPr>
              <w:spacing w:after="120"/>
              <w:jc w:val="center"/>
              <w:rPr>
                <w:rFonts w:ascii="Arial" w:hAnsi="Arial" w:cs="Arial"/>
                <w:b/>
                <w:sz w:val="18"/>
                <w:szCs w:val="18"/>
              </w:rPr>
            </w:pPr>
            <w:r w:rsidRPr="009E1DA2">
              <w:rPr>
                <w:rFonts w:ascii="Arial" w:hAnsi="Arial" w:cs="Arial"/>
                <w:b/>
                <w:sz w:val="18"/>
                <w:szCs w:val="18"/>
              </w:rPr>
              <w:t>Quantidade de barracas e/ou credenciados</w:t>
            </w:r>
          </w:p>
        </w:tc>
        <w:tc>
          <w:tcPr>
            <w:tcW w:w="4365" w:type="dxa"/>
            <w:shd w:val="clear" w:color="auto" w:fill="auto"/>
          </w:tcPr>
          <w:p w:rsidR="009E1DA2" w:rsidRPr="009E1DA2" w:rsidRDefault="009E1DA2" w:rsidP="009E1DA2">
            <w:pPr>
              <w:spacing w:after="120"/>
              <w:jc w:val="center"/>
              <w:rPr>
                <w:rFonts w:ascii="Arial" w:hAnsi="Arial" w:cs="Arial"/>
                <w:b/>
                <w:sz w:val="18"/>
                <w:szCs w:val="18"/>
              </w:rPr>
            </w:pPr>
            <w:r w:rsidRPr="009E1DA2">
              <w:rPr>
                <w:rFonts w:ascii="Arial" w:hAnsi="Arial" w:cs="Arial"/>
                <w:b/>
                <w:sz w:val="18"/>
                <w:szCs w:val="18"/>
              </w:rPr>
              <w:t>Observações</w:t>
            </w:r>
          </w:p>
        </w:tc>
      </w:tr>
      <w:tr w:rsidR="009E1DA2" w:rsidRPr="009E1DA2" w:rsidTr="0073565C">
        <w:trPr>
          <w:trHeight w:val="159"/>
          <w:jc w:val="center"/>
        </w:trPr>
        <w:tc>
          <w:tcPr>
            <w:tcW w:w="1209" w:type="dxa"/>
            <w:shd w:val="clear" w:color="auto" w:fill="auto"/>
          </w:tcPr>
          <w:p w:rsidR="009E1DA2" w:rsidRPr="009E1DA2" w:rsidRDefault="009E1DA2" w:rsidP="0073565C">
            <w:pPr>
              <w:spacing w:after="120"/>
              <w:jc w:val="center"/>
              <w:rPr>
                <w:rFonts w:ascii="Arial" w:hAnsi="Arial" w:cs="Arial"/>
                <w:sz w:val="18"/>
                <w:szCs w:val="18"/>
              </w:rPr>
            </w:pPr>
            <w:proofErr w:type="gramStart"/>
            <w:r w:rsidRPr="009E1DA2">
              <w:rPr>
                <w:rFonts w:ascii="Arial" w:hAnsi="Arial" w:cs="Arial"/>
                <w:sz w:val="18"/>
                <w:szCs w:val="18"/>
              </w:rPr>
              <w:t>1</w:t>
            </w:r>
            <w:proofErr w:type="gramEnd"/>
          </w:p>
        </w:tc>
        <w:tc>
          <w:tcPr>
            <w:tcW w:w="2126" w:type="dxa"/>
            <w:shd w:val="clear" w:color="auto" w:fill="auto"/>
          </w:tcPr>
          <w:p w:rsidR="009E1DA2" w:rsidRPr="009E1DA2" w:rsidRDefault="009E1DA2" w:rsidP="0073565C">
            <w:pPr>
              <w:jc w:val="both"/>
              <w:rPr>
                <w:rFonts w:ascii="Arial" w:hAnsi="Arial" w:cs="Arial"/>
                <w:sz w:val="18"/>
                <w:szCs w:val="18"/>
              </w:rPr>
            </w:pPr>
            <w:r w:rsidRPr="009E1DA2">
              <w:rPr>
                <w:rFonts w:ascii="Arial" w:hAnsi="Arial" w:cs="Arial"/>
                <w:sz w:val="18"/>
                <w:szCs w:val="18"/>
              </w:rPr>
              <w:t>Alimentação: Caldos, Cachorro quente, pizzas, pasteis, crepes, espetinhos (Churrasquinho), sanduíches e sucos.</w:t>
            </w:r>
          </w:p>
          <w:p w:rsidR="009E1DA2" w:rsidRPr="009E1DA2" w:rsidRDefault="009E1DA2" w:rsidP="0073565C">
            <w:pPr>
              <w:spacing w:after="120"/>
              <w:jc w:val="center"/>
              <w:rPr>
                <w:rFonts w:ascii="Arial" w:hAnsi="Arial" w:cs="Arial"/>
                <w:b/>
                <w:sz w:val="18"/>
                <w:szCs w:val="18"/>
              </w:rPr>
            </w:pPr>
          </w:p>
        </w:tc>
        <w:tc>
          <w:tcPr>
            <w:tcW w:w="1520" w:type="dxa"/>
            <w:shd w:val="clear" w:color="auto" w:fill="auto"/>
          </w:tcPr>
          <w:p w:rsidR="009E1DA2" w:rsidRPr="009E1DA2" w:rsidRDefault="009E1DA2" w:rsidP="0073565C">
            <w:pPr>
              <w:spacing w:after="120"/>
              <w:jc w:val="center"/>
              <w:rPr>
                <w:rFonts w:ascii="Arial" w:hAnsi="Arial" w:cs="Arial"/>
                <w:sz w:val="18"/>
                <w:szCs w:val="18"/>
              </w:rPr>
            </w:pPr>
            <w:r w:rsidRPr="009E1DA2">
              <w:rPr>
                <w:rFonts w:ascii="Arial" w:hAnsi="Arial" w:cs="Arial"/>
                <w:sz w:val="18"/>
                <w:szCs w:val="18"/>
              </w:rPr>
              <w:t>03 (três) barras/tendas</w:t>
            </w:r>
          </w:p>
        </w:tc>
        <w:tc>
          <w:tcPr>
            <w:tcW w:w="4365" w:type="dxa"/>
            <w:shd w:val="clear" w:color="auto" w:fill="auto"/>
          </w:tcPr>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Não será permitida a venda de produtos em garrafas, copos e/ou vasilhames de qualquer natureza de vidro;</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É proibida a venda de qualquer tipo de cerveja, água e/ou refrigerante;</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É obrigatória a utilização de acessórios de higiene, tais como: luva, máscara e touca para os manipuladores de alimentos;</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-Cada barraca deverá conter lâmpada de emergência e extintor pó químico seco de 4,0 Kg (quatro quilos);</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-As tendas serão fornecidas pela Prefeitura Municipal de Primavera do Leste;</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xml:space="preserve">- É de responsabilidade de cada credenciado, a contratação de no </w:t>
            </w:r>
            <w:r w:rsidRPr="009E1DA2">
              <w:rPr>
                <w:rFonts w:ascii="Arial" w:hAnsi="Arial" w:cs="Arial"/>
                <w:b/>
                <w:sz w:val="18"/>
                <w:szCs w:val="18"/>
              </w:rPr>
              <w:t>mínimo 02 (dois) seguranças</w:t>
            </w:r>
            <w:r w:rsidRPr="009E1DA2">
              <w:rPr>
                <w:rFonts w:ascii="Arial" w:hAnsi="Arial" w:cs="Arial"/>
                <w:sz w:val="18"/>
                <w:szCs w:val="18"/>
              </w:rPr>
              <w:t xml:space="preserve"> que deverão ficar à disposição da organização do evento;</w:t>
            </w:r>
          </w:p>
        </w:tc>
      </w:tr>
      <w:tr w:rsidR="009E1DA2" w:rsidRPr="009E1DA2" w:rsidTr="0073565C">
        <w:trPr>
          <w:trHeight w:val="159"/>
          <w:jc w:val="center"/>
        </w:trPr>
        <w:tc>
          <w:tcPr>
            <w:tcW w:w="1209" w:type="dxa"/>
            <w:shd w:val="clear" w:color="auto" w:fill="auto"/>
          </w:tcPr>
          <w:p w:rsidR="009E1DA2" w:rsidRPr="009E1DA2" w:rsidRDefault="009E1DA2" w:rsidP="0073565C">
            <w:pPr>
              <w:spacing w:after="120"/>
              <w:jc w:val="center"/>
              <w:rPr>
                <w:rFonts w:ascii="Arial" w:hAnsi="Arial" w:cs="Arial"/>
                <w:sz w:val="18"/>
                <w:szCs w:val="18"/>
              </w:rPr>
            </w:pPr>
            <w:proofErr w:type="gramStart"/>
            <w:r w:rsidRPr="009E1DA2">
              <w:rPr>
                <w:rFonts w:ascii="Arial" w:hAnsi="Arial" w:cs="Arial"/>
                <w:sz w:val="18"/>
                <w:szCs w:val="18"/>
              </w:rPr>
              <w:t>2</w:t>
            </w:r>
            <w:proofErr w:type="gramEnd"/>
          </w:p>
        </w:tc>
        <w:tc>
          <w:tcPr>
            <w:tcW w:w="2126" w:type="dxa"/>
            <w:shd w:val="clear" w:color="auto" w:fill="auto"/>
          </w:tcPr>
          <w:p w:rsidR="009E1DA2" w:rsidRPr="009E1DA2" w:rsidRDefault="009E1DA2" w:rsidP="009E1DA2">
            <w:pPr>
              <w:spacing w:after="120"/>
              <w:rPr>
                <w:rFonts w:ascii="Arial" w:hAnsi="Arial" w:cs="Arial"/>
                <w:sz w:val="18"/>
                <w:szCs w:val="18"/>
              </w:rPr>
            </w:pPr>
            <w:r w:rsidRPr="009E1DA2">
              <w:rPr>
                <w:rFonts w:ascii="Arial" w:hAnsi="Arial" w:cs="Arial"/>
                <w:sz w:val="18"/>
                <w:szCs w:val="18"/>
              </w:rPr>
              <w:t xml:space="preserve">Bebidas quentes e frias: Cerveja, Refrigerante, Água, Vodka, </w:t>
            </w:r>
            <w:proofErr w:type="gramStart"/>
            <w:r w:rsidRPr="009E1DA2">
              <w:rPr>
                <w:rFonts w:ascii="Arial" w:hAnsi="Arial" w:cs="Arial"/>
                <w:sz w:val="18"/>
                <w:szCs w:val="18"/>
              </w:rPr>
              <w:t>Whisky</w:t>
            </w:r>
            <w:proofErr w:type="gramEnd"/>
            <w:r w:rsidRPr="009E1DA2">
              <w:rPr>
                <w:rFonts w:ascii="Arial" w:hAnsi="Arial" w:cs="Arial"/>
                <w:sz w:val="18"/>
                <w:szCs w:val="18"/>
              </w:rPr>
              <w:t>, Tequila, Rum, Energético, Gelo, Vinho</w:t>
            </w:r>
          </w:p>
        </w:tc>
        <w:tc>
          <w:tcPr>
            <w:tcW w:w="1520" w:type="dxa"/>
            <w:shd w:val="clear" w:color="auto" w:fill="auto"/>
          </w:tcPr>
          <w:p w:rsidR="009E1DA2" w:rsidRPr="009E1DA2" w:rsidRDefault="009E1DA2" w:rsidP="0073565C">
            <w:pPr>
              <w:spacing w:after="120"/>
              <w:jc w:val="center"/>
              <w:rPr>
                <w:rFonts w:ascii="Arial" w:hAnsi="Arial" w:cs="Arial"/>
                <w:sz w:val="18"/>
                <w:szCs w:val="18"/>
              </w:rPr>
            </w:pPr>
            <w:r w:rsidRPr="009E1DA2">
              <w:rPr>
                <w:rFonts w:ascii="Arial" w:hAnsi="Arial" w:cs="Arial"/>
                <w:sz w:val="18"/>
                <w:szCs w:val="18"/>
              </w:rPr>
              <w:t>03 (três) barracas/tendas</w:t>
            </w:r>
          </w:p>
        </w:tc>
        <w:tc>
          <w:tcPr>
            <w:tcW w:w="4365" w:type="dxa"/>
            <w:shd w:val="clear" w:color="auto" w:fill="auto"/>
          </w:tcPr>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Não será permitida a venda de produtos em garrafas, copos e/ou vasilhames de qualquer natureza de vidro;</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xml:space="preserve">- Todas as tendas deverão ter luz de emergência e extintor como descrito no projeto de pânico e incêndio do evento PRIMAFOLIA 2015 e é de responsabilidade de cada </w:t>
            </w:r>
            <w:r>
              <w:rPr>
                <w:rFonts w:ascii="Arial" w:hAnsi="Arial" w:cs="Arial"/>
                <w:sz w:val="18"/>
                <w:szCs w:val="18"/>
              </w:rPr>
              <w:t>CREDENCIADO</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lastRenderedPageBreak/>
              <w:t>- As tendas serão fornecidas pela Prefeitura Municipal de Primavera do Leste;</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Não será permitida a venda de bebidas alcoólicas para menores de 18 anos, e na dúvida sempre solicitar o documento de identificação;</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xml:space="preserve">- É de responsabilidade de cada credenciado, a contratação de </w:t>
            </w:r>
            <w:r w:rsidRPr="009E1DA2">
              <w:rPr>
                <w:rFonts w:ascii="Arial" w:hAnsi="Arial" w:cs="Arial"/>
                <w:b/>
                <w:sz w:val="18"/>
                <w:szCs w:val="18"/>
              </w:rPr>
              <w:t xml:space="preserve">no mínimo </w:t>
            </w:r>
            <w:proofErr w:type="gramStart"/>
            <w:r w:rsidRPr="009E1DA2">
              <w:rPr>
                <w:rFonts w:ascii="Arial" w:hAnsi="Arial" w:cs="Arial"/>
                <w:b/>
                <w:sz w:val="18"/>
                <w:szCs w:val="18"/>
              </w:rPr>
              <w:t>2</w:t>
            </w:r>
            <w:proofErr w:type="gramEnd"/>
            <w:r w:rsidRPr="009E1DA2">
              <w:rPr>
                <w:rFonts w:ascii="Arial" w:hAnsi="Arial" w:cs="Arial"/>
                <w:b/>
                <w:sz w:val="18"/>
                <w:szCs w:val="18"/>
              </w:rPr>
              <w:t xml:space="preserve"> (dois) seguranças</w:t>
            </w:r>
            <w:r w:rsidRPr="009E1DA2">
              <w:rPr>
                <w:rFonts w:ascii="Arial" w:hAnsi="Arial" w:cs="Arial"/>
                <w:sz w:val="18"/>
                <w:szCs w:val="18"/>
              </w:rPr>
              <w:t xml:space="preserve"> por barraca/ tenda que deverão ficar à disposição da organização do evento;</w:t>
            </w:r>
          </w:p>
        </w:tc>
      </w:tr>
      <w:tr w:rsidR="009E1DA2" w:rsidRPr="009E1DA2" w:rsidTr="0073565C">
        <w:trPr>
          <w:trHeight w:val="159"/>
          <w:jc w:val="center"/>
        </w:trPr>
        <w:tc>
          <w:tcPr>
            <w:tcW w:w="1209" w:type="dxa"/>
            <w:shd w:val="clear" w:color="auto" w:fill="auto"/>
          </w:tcPr>
          <w:p w:rsidR="009E1DA2" w:rsidRPr="009E1DA2" w:rsidRDefault="009E1DA2" w:rsidP="0073565C">
            <w:pPr>
              <w:spacing w:after="120"/>
              <w:jc w:val="center"/>
              <w:rPr>
                <w:rFonts w:ascii="Arial" w:hAnsi="Arial" w:cs="Arial"/>
                <w:sz w:val="18"/>
                <w:szCs w:val="18"/>
              </w:rPr>
            </w:pPr>
            <w:proofErr w:type="gramStart"/>
            <w:r w:rsidRPr="009E1DA2">
              <w:rPr>
                <w:rFonts w:ascii="Arial" w:hAnsi="Arial" w:cs="Arial"/>
                <w:sz w:val="18"/>
                <w:szCs w:val="18"/>
              </w:rPr>
              <w:lastRenderedPageBreak/>
              <w:t>3</w:t>
            </w:r>
            <w:proofErr w:type="gramEnd"/>
          </w:p>
        </w:tc>
        <w:tc>
          <w:tcPr>
            <w:tcW w:w="2126" w:type="dxa"/>
            <w:shd w:val="clear" w:color="auto" w:fill="auto"/>
          </w:tcPr>
          <w:p w:rsidR="009E1DA2" w:rsidRPr="009E1DA2" w:rsidRDefault="009E1DA2" w:rsidP="00E828F7">
            <w:pPr>
              <w:spacing w:after="120"/>
              <w:jc w:val="both"/>
              <w:rPr>
                <w:rFonts w:ascii="Arial" w:hAnsi="Arial" w:cs="Arial"/>
                <w:sz w:val="18"/>
                <w:szCs w:val="18"/>
              </w:rPr>
            </w:pPr>
            <w:r w:rsidRPr="009E1DA2">
              <w:rPr>
                <w:rFonts w:ascii="Arial" w:hAnsi="Arial" w:cs="Arial"/>
                <w:sz w:val="18"/>
                <w:szCs w:val="18"/>
              </w:rPr>
              <w:t xml:space="preserve">Ambulantes: Algodão doce, cachorro quente, espetinhos, crepes, </w:t>
            </w:r>
            <w:proofErr w:type="spellStart"/>
            <w:r w:rsidRPr="009E1DA2">
              <w:rPr>
                <w:rFonts w:ascii="Arial" w:hAnsi="Arial" w:cs="Arial"/>
                <w:sz w:val="18"/>
                <w:szCs w:val="18"/>
              </w:rPr>
              <w:t>churros</w:t>
            </w:r>
            <w:proofErr w:type="spellEnd"/>
            <w:r w:rsidRPr="009E1DA2">
              <w:rPr>
                <w:rFonts w:ascii="Arial" w:hAnsi="Arial" w:cs="Arial"/>
                <w:sz w:val="18"/>
                <w:szCs w:val="18"/>
              </w:rPr>
              <w:t xml:space="preserve">, sanduíches, </w:t>
            </w:r>
            <w:proofErr w:type="spellStart"/>
            <w:r w:rsidRPr="009E1DA2">
              <w:rPr>
                <w:rFonts w:ascii="Arial" w:hAnsi="Arial" w:cs="Arial"/>
                <w:sz w:val="18"/>
                <w:szCs w:val="18"/>
              </w:rPr>
              <w:t>esfihas</w:t>
            </w:r>
            <w:proofErr w:type="spellEnd"/>
            <w:r w:rsidRPr="009E1DA2">
              <w:rPr>
                <w:rFonts w:ascii="Arial" w:hAnsi="Arial" w:cs="Arial"/>
                <w:sz w:val="18"/>
                <w:szCs w:val="18"/>
              </w:rPr>
              <w:t>, salgados.</w:t>
            </w:r>
          </w:p>
        </w:tc>
        <w:tc>
          <w:tcPr>
            <w:tcW w:w="1520" w:type="dxa"/>
            <w:shd w:val="clear" w:color="auto" w:fill="auto"/>
          </w:tcPr>
          <w:p w:rsidR="009E1DA2" w:rsidRPr="009E1DA2" w:rsidRDefault="009E1DA2" w:rsidP="0073565C">
            <w:pPr>
              <w:spacing w:after="120"/>
              <w:jc w:val="center"/>
              <w:rPr>
                <w:rFonts w:ascii="Arial" w:hAnsi="Arial" w:cs="Arial"/>
                <w:sz w:val="18"/>
                <w:szCs w:val="18"/>
              </w:rPr>
            </w:pPr>
            <w:r w:rsidRPr="009E1DA2">
              <w:rPr>
                <w:rFonts w:ascii="Arial" w:hAnsi="Arial" w:cs="Arial"/>
                <w:sz w:val="18"/>
                <w:szCs w:val="18"/>
              </w:rPr>
              <w:t>08 (oito) credenciados</w:t>
            </w:r>
          </w:p>
        </w:tc>
        <w:tc>
          <w:tcPr>
            <w:tcW w:w="4365" w:type="dxa"/>
            <w:shd w:val="clear" w:color="auto" w:fill="auto"/>
          </w:tcPr>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Não será permitida a venda de produtos em garrafas, copos e/ou vasilhames de qualquer natureza de vidro;</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É proibida a venda de qualquer tipo de cerveja e/ou refrigerante;</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É proibida a venda de qualquer bebida quente;</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É obrigatória a utilização de acessórios de higiene, tais como: luva, máscara e touca para os manipuladores de alimentos;</w:t>
            </w:r>
          </w:p>
          <w:p w:rsidR="009E1DA2" w:rsidRPr="009E1DA2" w:rsidRDefault="009E1DA2" w:rsidP="00F14493">
            <w:pPr>
              <w:spacing w:after="120"/>
              <w:jc w:val="both"/>
              <w:rPr>
                <w:rFonts w:ascii="Arial" w:hAnsi="Arial" w:cs="Arial"/>
                <w:sz w:val="18"/>
                <w:szCs w:val="18"/>
              </w:rPr>
            </w:pPr>
            <w:r w:rsidRPr="009E1DA2">
              <w:rPr>
                <w:rFonts w:ascii="Arial" w:hAnsi="Arial" w:cs="Arial"/>
                <w:sz w:val="18"/>
                <w:szCs w:val="18"/>
              </w:rPr>
              <w:t>- Poderão ser credenciados até 08 (oito) ambulantes;</w:t>
            </w:r>
          </w:p>
        </w:tc>
      </w:tr>
      <w:tr w:rsidR="009E1DA2" w:rsidRPr="009E1DA2" w:rsidTr="0073565C">
        <w:trPr>
          <w:trHeight w:val="159"/>
          <w:jc w:val="center"/>
        </w:trPr>
        <w:tc>
          <w:tcPr>
            <w:tcW w:w="9220" w:type="dxa"/>
            <w:gridSpan w:val="4"/>
            <w:shd w:val="clear" w:color="auto" w:fill="BFBFBF"/>
          </w:tcPr>
          <w:p w:rsidR="009E1DA2" w:rsidRPr="009E1DA2" w:rsidRDefault="009E1DA2" w:rsidP="00E828F7">
            <w:pPr>
              <w:spacing w:after="120"/>
              <w:jc w:val="center"/>
              <w:rPr>
                <w:rFonts w:ascii="Arial" w:hAnsi="Arial" w:cs="Arial"/>
                <w:sz w:val="18"/>
                <w:szCs w:val="18"/>
              </w:rPr>
            </w:pPr>
            <w:r w:rsidRPr="009E1DA2">
              <w:rPr>
                <w:rFonts w:ascii="Arial" w:hAnsi="Arial" w:cs="Arial"/>
                <w:b/>
                <w:sz w:val="18"/>
                <w:szCs w:val="18"/>
              </w:rPr>
              <w:t>LOTE 02 - CARNAVAL PRIMAFOLIA 2015</w:t>
            </w:r>
          </w:p>
        </w:tc>
      </w:tr>
      <w:tr w:rsidR="009E1DA2" w:rsidRPr="009E1DA2" w:rsidTr="0073565C">
        <w:trPr>
          <w:trHeight w:val="159"/>
          <w:jc w:val="center"/>
        </w:trPr>
        <w:tc>
          <w:tcPr>
            <w:tcW w:w="1209" w:type="dxa"/>
            <w:shd w:val="clear" w:color="auto" w:fill="auto"/>
          </w:tcPr>
          <w:p w:rsidR="009E1DA2" w:rsidRPr="009E1DA2" w:rsidRDefault="009E1DA2" w:rsidP="0073565C">
            <w:pPr>
              <w:spacing w:after="120"/>
              <w:jc w:val="center"/>
              <w:rPr>
                <w:rFonts w:ascii="Arial" w:hAnsi="Arial" w:cs="Arial"/>
                <w:b/>
                <w:sz w:val="18"/>
                <w:szCs w:val="18"/>
              </w:rPr>
            </w:pPr>
          </w:p>
          <w:p w:rsidR="009E1DA2" w:rsidRPr="009E1DA2" w:rsidRDefault="009E1DA2" w:rsidP="0073565C">
            <w:pPr>
              <w:spacing w:after="120"/>
              <w:jc w:val="center"/>
              <w:rPr>
                <w:rFonts w:ascii="Arial" w:hAnsi="Arial" w:cs="Arial"/>
                <w:b/>
                <w:sz w:val="18"/>
                <w:szCs w:val="18"/>
              </w:rPr>
            </w:pPr>
            <w:r w:rsidRPr="009E1DA2">
              <w:rPr>
                <w:rFonts w:ascii="Arial" w:hAnsi="Arial" w:cs="Arial"/>
                <w:b/>
                <w:sz w:val="18"/>
                <w:szCs w:val="18"/>
              </w:rPr>
              <w:t>Item</w:t>
            </w:r>
          </w:p>
          <w:p w:rsidR="009E1DA2" w:rsidRPr="009E1DA2" w:rsidRDefault="009E1DA2" w:rsidP="0073565C">
            <w:pPr>
              <w:spacing w:after="120"/>
              <w:jc w:val="center"/>
              <w:rPr>
                <w:rFonts w:ascii="Arial" w:hAnsi="Arial" w:cs="Arial"/>
                <w:b/>
                <w:sz w:val="18"/>
                <w:szCs w:val="18"/>
              </w:rPr>
            </w:pPr>
          </w:p>
        </w:tc>
        <w:tc>
          <w:tcPr>
            <w:tcW w:w="2126" w:type="dxa"/>
            <w:shd w:val="clear" w:color="auto" w:fill="auto"/>
          </w:tcPr>
          <w:p w:rsidR="009E1DA2" w:rsidRPr="009E1DA2" w:rsidRDefault="009E1DA2" w:rsidP="0073565C">
            <w:pPr>
              <w:spacing w:after="120"/>
              <w:jc w:val="center"/>
              <w:rPr>
                <w:rFonts w:ascii="Arial" w:hAnsi="Arial" w:cs="Arial"/>
                <w:b/>
                <w:sz w:val="18"/>
                <w:szCs w:val="18"/>
              </w:rPr>
            </w:pPr>
          </w:p>
          <w:p w:rsidR="009E1DA2" w:rsidRPr="009E1DA2" w:rsidRDefault="009E1DA2" w:rsidP="0073565C">
            <w:pPr>
              <w:spacing w:after="120"/>
              <w:jc w:val="center"/>
              <w:rPr>
                <w:rFonts w:ascii="Arial" w:hAnsi="Arial" w:cs="Arial"/>
                <w:b/>
                <w:sz w:val="18"/>
                <w:szCs w:val="18"/>
              </w:rPr>
            </w:pPr>
            <w:r w:rsidRPr="009E1DA2">
              <w:rPr>
                <w:rFonts w:ascii="Arial" w:hAnsi="Arial" w:cs="Arial"/>
                <w:b/>
                <w:sz w:val="18"/>
                <w:szCs w:val="18"/>
              </w:rPr>
              <w:t>Especialidade</w:t>
            </w:r>
          </w:p>
          <w:p w:rsidR="009E1DA2" w:rsidRPr="009E1DA2" w:rsidRDefault="009E1DA2" w:rsidP="0073565C">
            <w:pPr>
              <w:spacing w:after="120"/>
              <w:jc w:val="center"/>
              <w:rPr>
                <w:rFonts w:ascii="Arial" w:hAnsi="Arial" w:cs="Arial"/>
                <w:b/>
                <w:sz w:val="18"/>
                <w:szCs w:val="18"/>
              </w:rPr>
            </w:pPr>
          </w:p>
        </w:tc>
        <w:tc>
          <w:tcPr>
            <w:tcW w:w="1520" w:type="dxa"/>
            <w:shd w:val="clear" w:color="auto" w:fill="auto"/>
          </w:tcPr>
          <w:p w:rsidR="009E1DA2" w:rsidRPr="009E1DA2" w:rsidRDefault="009E1DA2" w:rsidP="0073565C">
            <w:pPr>
              <w:spacing w:after="120"/>
              <w:jc w:val="center"/>
              <w:rPr>
                <w:rFonts w:ascii="Arial" w:hAnsi="Arial" w:cs="Arial"/>
                <w:b/>
                <w:sz w:val="18"/>
                <w:szCs w:val="18"/>
              </w:rPr>
            </w:pPr>
            <w:r w:rsidRPr="009E1DA2">
              <w:rPr>
                <w:rFonts w:ascii="Arial" w:hAnsi="Arial" w:cs="Arial"/>
                <w:b/>
                <w:sz w:val="18"/>
                <w:szCs w:val="18"/>
              </w:rPr>
              <w:t>Quantidade</w:t>
            </w:r>
          </w:p>
          <w:p w:rsidR="009E1DA2" w:rsidRPr="009E1DA2" w:rsidRDefault="009E1DA2" w:rsidP="0073565C">
            <w:pPr>
              <w:spacing w:after="120"/>
              <w:jc w:val="center"/>
              <w:rPr>
                <w:rFonts w:ascii="Arial" w:hAnsi="Arial" w:cs="Arial"/>
                <w:b/>
                <w:sz w:val="18"/>
                <w:szCs w:val="18"/>
              </w:rPr>
            </w:pPr>
            <w:proofErr w:type="gramStart"/>
            <w:r w:rsidRPr="009E1DA2">
              <w:rPr>
                <w:rFonts w:ascii="Arial" w:hAnsi="Arial" w:cs="Arial"/>
                <w:b/>
                <w:sz w:val="18"/>
                <w:szCs w:val="18"/>
              </w:rPr>
              <w:t>de</w:t>
            </w:r>
            <w:proofErr w:type="gramEnd"/>
            <w:r w:rsidRPr="009E1DA2">
              <w:rPr>
                <w:rFonts w:ascii="Arial" w:hAnsi="Arial" w:cs="Arial"/>
                <w:b/>
                <w:sz w:val="18"/>
                <w:szCs w:val="18"/>
              </w:rPr>
              <w:t xml:space="preserve"> barracas e/ou credenciados</w:t>
            </w:r>
          </w:p>
        </w:tc>
        <w:tc>
          <w:tcPr>
            <w:tcW w:w="4365" w:type="dxa"/>
            <w:shd w:val="clear" w:color="auto" w:fill="auto"/>
          </w:tcPr>
          <w:p w:rsidR="009E1DA2" w:rsidRPr="009E1DA2" w:rsidRDefault="009E1DA2" w:rsidP="009E1DA2">
            <w:pPr>
              <w:spacing w:after="120"/>
              <w:jc w:val="both"/>
              <w:rPr>
                <w:rFonts w:ascii="Arial" w:hAnsi="Arial" w:cs="Arial"/>
                <w:b/>
                <w:sz w:val="18"/>
                <w:szCs w:val="18"/>
              </w:rPr>
            </w:pPr>
          </w:p>
          <w:p w:rsidR="009E1DA2" w:rsidRPr="009E1DA2" w:rsidRDefault="009E1DA2" w:rsidP="009E1DA2">
            <w:pPr>
              <w:spacing w:after="120"/>
              <w:jc w:val="center"/>
              <w:rPr>
                <w:rFonts w:ascii="Arial" w:hAnsi="Arial" w:cs="Arial"/>
                <w:b/>
                <w:sz w:val="18"/>
                <w:szCs w:val="18"/>
              </w:rPr>
            </w:pPr>
            <w:r w:rsidRPr="009E1DA2">
              <w:rPr>
                <w:rFonts w:ascii="Arial" w:hAnsi="Arial" w:cs="Arial"/>
                <w:b/>
                <w:sz w:val="18"/>
                <w:szCs w:val="18"/>
              </w:rPr>
              <w:t>Observações</w:t>
            </w:r>
          </w:p>
        </w:tc>
      </w:tr>
      <w:tr w:rsidR="009E1DA2" w:rsidRPr="009E1DA2" w:rsidTr="0073565C">
        <w:trPr>
          <w:trHeight w:val="159"/>
          <w:jc w:val="center"/>
        </w:trPr>
        <w:tc>
          <w:tcPr>
            <w:tcW w:w="1209" w:type="dxa"/>
            <w:shd w:val="clear" w:color="auto" w:fill="auto"/>
          </w:tcPr>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sz w:val="18"/>
                <w:szCs w:val="18"/>
              </w:rPr>
            </w:pPr>
            <w:proofErr w:type="gramStart"/>
            <w:r w:rsidRPr="009E1DA2">
              <w:rPr>
                <w:rFonts w:ascii="Arial" w:hAnsi="Arial" w:cs="Arial"/>
                <w:sz w:val="18"/>
                <w:szCs w:val="18"/>
              </w:rPr>
              <w:t>1</w:t>
            </w:r>
            <w:proofErr w:type="gramEnd"/>
          </w:p>
        </w:tc>
        <w:tc>
          <w:tcPr>
            <w:tcW w:w="2126" w:type="dxa"/>
            <w:shd w:val="clear" w:color="auto" w:fill="auto"/>
          </w:tcPr>
          <w:p w:rsidR="009E1DA2" w:rsidRPr="009E1DA2" w:rsidRDefault="009E1DA2" w:rsidP="0073565C">
            <w:pPr>
              <w:jc w:val="both"/>
              <w:rPr>
                <w:rFonts w:ascii="Arial" w:hAnsi="Arial" w:cs="Arial"/>
                <w:sz w:val="18"/>
                <w:szCs w:val="18"/>
              </w:rPr>
            </w:pPr>
          </w:p>
          <w:p w:rsidR="009E1DA2" w:rsidRPr="009E1DA2" w:rsidRDefault="009E1DA2" w:rsidP="0073565C">
            <w:pPr>
              <w:jc w:val="both"/>
              <w:rPr>
                <w:rFonts w:ascii="Arial" w:hAnsi="Arial" w:cs="Arial"/>
                <w:sz w:val="18"/>
                <w:szCs w:val="18"/>
              </w:rPr>
            </w:pPr>
            <w:r w:rsidRPr="009E1DA2">
              <w:rPr>
                <w:rFonts w:ascii="Arial" w:hAnsi="Arial" w:cs="Arial"/>
                <w:sz w:val="18"/>
                <w:szCs w:val="18"/>
              </w:rPr>
              <w:t>Alimentação: Caldos, Cachorro quente, pizzas, pasteis, crepes, espetinhos (Churrasquinho), sanduíches e sucos.</w:t>
            </w:r>
          </w:p>
          <w:p w:rsidR="009E1DA2" w:rsidRPr="009E1DA2" w:rsidRDefault="009E1DA2" w:rsidP="0073565C">
            <w:pPr>
              <w:jc w:val="both"/>
              <w:rPr>
                <w:rFonts w:ascii="Arial" w:hAnsi="Arial" w:cs="Arial"/>
                <w:sz w:val="18"/>
                <w:szCs w:val="18"/>
              </w:rPr>
            </w:pPr>
          </w:p>
        </w:tc>
        <w:tc>
          <w:tcPr>
            <w:tcW w:w="1520" w:type="dxa"/>
            <w:shd w:val="clear" w:color="auto" w:fill="auto"/>
          </w:tcPr>
          <w:p w:rsidR="009E1DA2" w:rsidRPr="009E1DA2" w:rsidRDefault="009E1DA2" w:rsidP="0073565C">
            <w:pPr>
              <w:jc w:val="center"/>
              <w:rPr>
                <w:rFonts w:ascii="Arial" w:hAnsi="Arial" w:cs="Arial"/>
                <w:sz w:val="18"/>
                <w:szCs w:val="18"/>
              </w:rPr>
            </w:pPr>
            <w:r w:rsidRPr="009E1DA2">
              <w:rPr>
                <w:rFonts w:ascii="Arial" w:hAnsi="Arial" w:cs="Arial"/>
                <w:sz w:val="18"/>
                <w:szCs w:val="18"/>
              </w:rPr>
              <w:t>04 (quatro)</w:t>
            </w:r>
          </w:p>
          <w:p w:rsidR="009E1DA2" w:rsidRPr="009E1DA2" w:rsidRDefault="00C614D9" w:rsidP="0073565C">
            <w:pPr>
              <w:jc w:val="center"/>
              <w:rPr>
                <w:rFonts w:ascii="Arial" w:hAnsi="Arial" w:cs="Arial"/>
                <w:sz w:val="18"/>
                <w:szCs w:val="18"/>
              </w:rPr>
            </w:pPr>
            <w:r w:rsidRPr="009E1DA2">
              <w:rPr>
                <w:rFonts w:ascii="Arial" w:hAnsi="Arial" w:cs="Arial"/>
                <w:sz w:val="18"/>
                <w:szCs w:val="18"/>
              </w:rPr>
              <w:t>Barracas</w:t>
            </w:r>
            <w:r w:rsidR="009E1DA2" w:rsidRPr="009E1DA2">
              <w:rPr>
                <w:rFonts w:ascii="Arial" w:hAnsi="Arial" w:cs="Arial"/>
                <w:sz w:val="18"/>
                <w:szCs w:val="18"/>
              </w:rPr>
              <w:t>/tendas</w:t>
            </w:r>
          </w:p>
        </w:tc>
        <w:tc>
          <w:tcPr>
            <w:tcW w:w="4365" w:type="dxa"/>
            <w:shd w:val="clear" w:color="auto" w:fill="auto"/>
          </w:tcPr>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Não será permitida a venda de produtos</w:t>
            </w:r>
            <w:r>
              <w:rPr>
                <w:rFonts w:ascii="Arial" w:hAnsi="Arial" w:cs="Arial"/>
                <w:sz w:val="18"/>
                <w:szCs w:val="18"/>
              </w:rPr>
              <w:t xml:space="preserve"> </w:t>
            </w:r>
            <w:r w:rsidRPr="009E1DA2">
              <w:rPr>
                <w:rFonts w:ascii="Arial" w:hAnsi="Arial" w:cs="Arial"/>
                <w:sz w:val="18"/>
                <w:szCs w:val="18"/>
              </w:rPr>
              <w:t>em garrafas, copos e/ou vasilhames de</w:t>
            </w:r>
            <w:r>
              <w:rPr>
                <w:rFonts w:ascii="Arial" w:hAnsi="Arial" w:cs="Arial"/>
                <w:sz w:val="18"/>
                <w:szCs w:val="18"/>
              </w:rPr>
              <w:t xml:space="preserve"> </w:t>
            </w:r>
            <w:r w:rsidRPr="009E1DA2">
              <w:rPr>
                <w:rFonts w:ascii="Arial" w:hAnsi="Arial" w:cs="Arial"/>
                <w:sz w:val="18"/>
                <w:szCs w:val="18"/>
              </w:rPr>
              <w:t>qualquer natureza de vidro;</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É proibida a venda de qualquer tipo de cerveja, água e/ou refrigerante;</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É obrigatória a utilização de acessórios</w:t>
            </w:r>
            <w:r>
              <w:rPr>
                <w:rFonts w:ascii="Arial" w:hAnsi="Arial" w:cs="Arial"/>
                <w:sz w:val="18"/>
                <w:szCs w:val="18"/>
              </w:rPr>
              <w:t xml:space="preserve"> </w:t>
            </w:r>
            <w:r w:rsidRPr="009E1DA2">
              <w:rPr>
                <w:rFonts w:ascii="Arial" w:hAnsi="Arial" w:cs="Arial"/>
                <w:sz w:val="18"/>
                <w:szCs w:val="18"/>
              </w:rPr>
              <w:t>de higiene, tais como: luva, máscara e</w:t>
            </w:r>
            <w:r>
              <w:rPr>
                <w:rFonts w:ascii="Arial" w:hAnsi="Arial" w:cs="Arial"/>
                <w:sz w:val="18"/>
                <w:szCs w:val="18"/>
              </w:rPr>
              <w:t xml:space="preserve"> </w:t>
            </w:r>
            <w:r w:rsidRPr="009E1DA2">
              <w:rPr>
                <w:rFonts w:ascii="Arial" w:hAnsi="Arial" w:cs="Arial"/>
                <w:sz w:val="18"/>
                <w:szCs w:val="18"/>
              </w:rPr>
              <w:t>touca para os manipuladores de</w:t>
            </w:r>
            <w:r>
              <w:rPr>
                <w:rFonts w:ascii="Arial" w:hAnsi="Arial" w:cs="Arial"/>
                <w:sz w:val="18"/>
                <w:szCs w:val="18"/>
              </w:rPr>
              <w:t xml:space="preserve"> </w:t>
            </w:r>
            <w:r w:rsidRPr="009E1DA2">
              <w:rPr>
                <w:rFonts w:ascii="Arial" w:hAnsi="Arial" w:cs="Arial"/>
                <w:sz w:val="18"/>
                <w:szCs w:val="18"/>
              </w:rPr>
              <w:t>alimentos;</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-Cada barraca deverá conter lâmpada de emergência e extintor pó químico seco de 4,0 Kg (quatro quilos);</w:t>
            </w:r>
          </w:p>
          <w:p w:rsidR="00F14493" w:rsidRPr="009E1DA2" w:rsidRDefault="009E1DA2" w:rsidP="00F14493">
            <w:pPr>
              <w:spacing w:after="120"/>
              <w:jc w:val="both"/>
              <w:rPr>
                <w:rFonts w:ascii="Arial" w:hAnsi="Arial" w:cs="Arial"/>
                <w:sz w:val="18"/>
                <w:szCs w:val="18"/>
              </w:rPr>
            </w:pPr>
            <w:r w:rsidRPr="009E1DA2">
              <w:rPr>
                <w:rFonts w:ascii="Arial" w:hAnsi="Arial" w:cs="Arial"/>
                <w:b/>
                <w:sz w:val="18"/>
                <w:szCs w:val="18"/>
              </w:rPr>
              <w:t>-</w:t>
            </w:r>
            <w:r w:rsidR="00F14493" w:rsidRPr="009E1DA2">
              <w:rPr>
                <w:rFonts w:ascii="Arial" w:hAnsi="Arial" w:cs="Arial"/>
                <w:sz w:val="18"/>
                <w:szCs w:val="18"/>
              </w:rPr>
              <w:t xml:space="preserve"> As tendas serão fornecidas pela Prefeitura Municipal de Primavera do Leste</w:t>
            </w:r>
            <w:r w:rsidR="00F14493">
              <w:rPr>
                <w:rFonts w:ascii="Arial" w:hAnsi="Arial" w:cs="Arial"/>
                <w:sz w:val="18"/>
                <w:szCs w:val="18"/>
              </w:rPr>
              <w:t xml:space="preserve"> (com instalação elétrica)</w:t>
            </w:r>
            <w:r w:rsidR="00F14493" w:rsidRPr="009E1DA2">
              <w:rPr>
                <w:rFonts w:ascii="Arial" w:hAnsi="Arial" w:cs="Arial"/>
                <w:sz w:val="18"/>
                <w:szCs w:val="18"/>
              </w:rPr>
              <w:t>;</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xml:space="preserve">- É de responsabilidade de cada credenciado, a contratação de no </w:t>
            </w:r>
            <w:r w:rsidRPr="009E1DA2">
              <w:rPr>
                <w:rFonts w:ascii="Arial" w:hAnsi="Arial" w:cs="Arial"/>
                <w:b/>
                <w:sz w:val="18"/>
                <w:szCs w:val="18"/>
              </w:rPr>
              <w:t>mínimo 02 (dois) seguranças</w:t>
            </w:r>
            <w:r w:rsidRPr="009E1DA2">
              <w:rPr>
                <w:rFonts w:ascii="Arial" w:hAnsi="Arial" w:cs="Arial"/>
                <w:sz w:val="18"/>
                <w:szCs w:val="18"/>
              </w:rPr>
              <w:t xml:space="preserve"> que deverão ficar à disposição da organização do evento;</w:t>
            </w:r>
          </w:p>
        </w:tc>
      </w:tr>
      <w:tr w:rsidR="009E1DA2" w:rsidRPr="009E1DA2" w:rsidTr="0073565C">
        <w:trPr>
          <w:trHeight w:val="1320"/>
          <w:jc w:val="center"/>
        </w:trPr>
        <w:tc>
          <w:tcPr>
            <w:tcW w:w="1209" w:type="dxa"/>
            <w:shd w:val="clear" w:color="auto" w:fill="auto"/>
          </w:tcPr>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sz w:val="18"/>
                <w:szCs w:val="18"/>
              </w:rPr>
            </w:pPr>
            <w:proofErr w:type="gramStart"/>
            <w:r w:rsidRPr="009E1DA2">
              <w:rPr>
                <w:rFonts w:ascii="Arial" w:hAnsi="Arial" w:cs="Arial"/>
                <w:sz w:val="18"/>
                <w:szCs w:val="18"/>
              </w:rPr>
              <w:t>2</w:t>
            </w:r>
            <w:proofErr w:type="gramEnd"/>
          </w:p>
        </w:tc>
        <w:tc>
          <w:tcPr>
            <w:tcW w:w="2126" w:type="dxa"/>
            <w:shd w:val="clear" w:color="auto" w:fill="auto"/>
          </w:tcPr>
          <w:p w:rsidR="009E1DA2" w:rsidRPr="009E1DA2" w:rsidRDefault="009E1DA2" w:rsidP="0073565C">
            <w:pPr>
              <w:jc w:val="both"/>
              <w:rPr>
                <w:rFonts w:ascii="Arial" w:hAnsi="Arial" w:cs="Arial"/>
                <w:sz w:val="18"/>
                <w:szCs w:val="18"/>
              </w:rPr>
            </w:pPr>
            <w:r w:rsidRPr="009E1DA2">
              <w:rPr>
                <w:rFonts w:ascii="Arial" w:hAnsi="Arial" w:cs="Arial"/>
                <w:sz w:val="18"/>
                <w:szCs w:val="18"/>
              </w:rPr>
              <w:t>Bebidas quentes</w:t>
            </w:r>
          </w:p>
        </w:tc>
        <w:tc>
          <w:tcPr>
            <w:tcW w:w="1520" w:type="dxa"/>
            <w:shd w:val="clear" w:color="auto" w:fill="auto"/>
          </w:tcPr>
          <w:p w:rsidR="009E1DA2" w:rsidRPr="009E1DA2" w:rsidRDefault="009E1DA2" w:rsidP="0073565C">
            <w:pPr>
              <w:jc w:val="center"/>
              <w:rPr>
                <w:rFonts w:ascii="Arial" w:hAnsi="Arial" w:cs="Arial"/>
                <w:sz w:val="18"/>
                <w:szCs w:val="18"/>
              </w:rPr>
            </w:pPr>
            <w:r w:rsidRPr="009E1DA2">
              <w:rPr>
                <w:rFonts w:ascii="Arial" w:hAnsi="Arial" w:cs="Arial"/>
                <w:sz w:val="18"/>
                <w:szCs w:val="18"/>
              </w:rPr>
              <w:t>06 (seis)</w:t>
            </w:r>
          </w:p>
          <w:p w:rsidR="009E1DA2" w:rsidRPr="009E1DA2" w:rsidRDefault="00C614D9" w:rsidP="0073565C">
            <w:pPr>
              <w:jc w:val="center"/>
              <w:rPr>
                <w:rFonts w:ascii="Arial" w:hAnsi="Arial" w:cs="Arial"/>
                <w:sz w:val="18"/>
                <w:szCs w:val="18"/>
              </w:rPr>
            </w:pPr>
            <w:r w:rsidRPr="009E1DA2">
              <w:rPr>
                <w:rFonts w:ascii="Arial" w:hAnsi="Arial" w:cs="Arial"/>
                <w:sz w:val="18"/>
                <w:szCs w:val="18"/>
              </w:rPr>
              <w:t>Barracas</w:t>
            </w:r>
            <w:r w:rsidR="009E1DA2" w:rsidRPr="009E1DA2">
              <w:rPr>
                <w:rFonts w:ascii="Arial" w:hAnsi="Arial" w:cs="Arial"/>
                <w:sz w:val="18"/>
                <w:szCs w:val="18"/>
              </w:rPr>
              <w:t>/tendas</w:t>
            </w:r>
          </w:p>
        </w:tc>
        <w:tc>
          <w:tcPr>
            <w:tcW w:w="4365" w:type="dxa"/>
            <w:shd w:val="clear" w:color="auto" w:fill="auto"/>
          </w:tcPr>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Não será permitida a venda de produtos</w:t>
            </w:r>
            <w:r>
              <w:rPr>
                <w:rFonts w:ascii="Arial" w:hAnsi="Arial" w:cs="Arial"/>
                <w:sz w:val="18"/>
                <w:szCs w:val="18"/>
              </w:rPr>
              <w:t xml:space="preserve"> </w:t>
            </w:r>
            <w:r w:rsidRPr="009E1DA2">
              <w:rPr>
                <w:rFonts w:ascii="Arial" w:hAnsi="Arial" w:cs="Arial"/>
                <w:sz w:val="18"/>
                <w:szCs w:val="18"/>
              </w:rPr>
              <w:t>em garrafas, copos e/ou vasilhames de</w:t>
            </w:r>
            <w:r>
              <w:rPr>
                <w:rFonts w:ascii="Arial" w:hAnsi="Arial" w:cs="Arial"/>
                <w:sz w:val="18"/>
                <w:szCs w:val="18"/>
              </w:rPr>
              <w:t xml:space="preserve"> </w:t>
            </w:r>
            <w:r w:rsidRPr="009E1DA2">
              <w:rPr>
                <w:rFonts w:ascii="Arial" w:hAnsi="Arial" w:cs="Arial"/>
                <w:sz w:val="18"/>
                <w:szCs w:val="18"/>
              </w:rPr>
              <w:t>qualquer natureza de vidro;</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É proibida a venda de qualquer tipo de cerveja e/ou refrigerante;</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xml:space="preserve">- Todas as tendas deverão ter luz de emergência e extintor </w:t>
            </w:r>
            <w:r w:rsidR="00597403" w:rsidRPr="009E1DA2">
              <w:rPr>
                <w:rFonts w:ascii="Arial" w:hAnsi="Arial" w:cs="Arial"/>
                <w:sz w:val="18"/>
                <w:szCs w:val="18"/>
              </w:rPr>
              <w:t xml:space="preserve">pó químico seco de 4,0 Kg </w:t>
            </w:r>
            <w:r w:rsidRPr="009E1DA2">
              <w:rPr>
                <w:rFonts w:ascii="Arial" w:hAnsi="Arial" w:cs="Arial"/>
                <w:sz w:val="18"/>
                <w:szCs w:val="18"/>
              </w:rPr>
              <w:t>como descrito no projeto de pânico e incêndio do evento PRIMAFOLIA 2015;</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lastRenderedPageBreak/>
              <w:t>- Não será permitida a venda de bebidas alcoólicas para menores de 18 anos, e na dúvida sempre solicitar o documento de identificação;</w:t>
            </w:r>
          </w:p>
          <w:p w:rsidR="00F14493" w:rsidRPr="009E1DA2" w:rsidRDefault="00F14493" w:rsidP="00F14493">
            <w:pPr>
              <w:spacing w:after="120"/>
              <w:jc w:val="both"/>
              <w:rPr>
                <w:rFonts w:ascii="Arial" w:hAnsi="Arial" w:cs="Arial"/>
                <w:sz w:val="18"/>
                <w:szCs w:val="18"/>
              </w:rPr>
            </w:pPr>
            <w:r w:rsidRPr="009E1DA2">
              <w:rPr>
                <w:rFonts w:ascii="Arial" w:hAnsi="Arial" w:cs="Arial"/>
                <w:b/>
                <w:sz w:val="18"/>
                <w:szCs w:val="18"/>
              </w:rPr>
              <w:t>-</w:t>
            </w:r>
            <w:r w:rsidRPr="009E1DA2">
              <w:rPr>
                <w:rFonts w:ascii="Arial" w:hAnsi="Arial" w:cs="Arial"/>
                <w:sz w:val="18"/>
                <w:szCs w:val="18"/>
              </w:rPr>
              <w:t xml:space="preserve"> As tendas serão fornecidas pela Prefeitura Municipal de Primavera do Leste</w:t>
            </w:r>
            <w:r>
              <w:rPr>
                <w:rFonts w:ascii="Arial" w:hAnsi="Arial" w:cs="Arial"/>
                <w:sz w:val="18"/>
                <w:szCs w:val="18"/>
              </w:rPr>
              <w:t xml:space="preserve"> (com instalação elétrica)</w:t>
            </w:r>
            <w:r w:rsidRPr="009E1DA2">
              <w:rPr>
                <w:rFonts w:ascii="Arial" w:hAnsi="Arial" w:cs="Arial"/>
                <w:sz w:val="18"/>
                <w:szCs w:val="18"/>
              </w:rPr>
              <w:t>;</w:t>
            </w:r>
          </w:p>
          <w:p w:rsidR="009E1DA2" w:rsidRPr="009E1DA2" w:rsidRDefault="009E1DA2" w:rsidP="00597403">
            <w:pPr>
              <w:spacing w:after="120"/>
              <w:jc w:val="both"/>
              <w:rPr>
                <w:rFonts w:ascii="Arial" w:hAnsi="Arial" w:cs="Arial"/>
                <w:sz w:val="18"/>
                <w:szCs w:val="18"/>
              </w:rPr>
            </w:pPr>
            <w:r w:rsidRPr="009E1DA2">
              <w:rPr>
                <w:rFonts w:ascii="Arial" w:hAnsi="Arial" w:cs="Arial"/>
                <w:sz w:val="18"/>
                <w:szCs w:val="18"/>
              </w:rPr>
              <w:t xml:space="preserve">- É de responsabilidade de cada credenciado, a contratação de no </w:t>
            </w:r>
            <w:r w:rsidRPr="00597403">
              <w:rPr>
                <w:rFonts w:ascii="Arial" w:hAnsi="Arial" w:cs="Arial"/>
                <w:b/>
                <w:sz w:val="18"/>
                <w:szCs w:val="18"/>
              </w:rPr>
              <w:t xml:space="preserve">mínimo </w:t>
            </w:r>
            <w:proofErr w:type="gramStart"/>
            <w:r w:rsidRPr="00597403">
              <w:rPr>
                <w:rFonts w:ascii="Arial" w:hAnsi="Arial" w:cs="Arial"/>
                <w:b/>
                <w:sz w:val="18"/>
                <w:szCs w:val="18"/>
              </w:rPr>
              <w:t>2</w:t>
            </w:r>
            <w:proofErr w:type="gramEnd"/>
            <w:r w:rsidRPr="00597403">
              <w:rPr>
                <w:rFonts w:ascii="Arial" w:hAnsi="Arial" w:cs="Arial"/>
                <w:b/>
                <w:sz w:val="18"/>
                <w:szCs w:val="18"/>
              </w:rPr>
              <w:t xml:space="preserve"> (dois) seguranças por barraca/ tenda</w:t>
            </w:r>
            <w:r w:rsidRPr="009E1DA2">
              <w:rPr>
                <w:rFonts w:ascii="Arial" w:hAnsi="Arial" w:cs="Arial"/>
                <w:sz w:val="18"/>
                <w:szCs w:val="18"/>
              </w:rPr>
              <w:t xml:space="preserve"> que deverão ficar à disposição da organização do evento;</w:t>
            </w:r>
          </w:p>
        </w:tc>
      </w:tr>
      <w:tr w:rsidR="009E1DA2" w:rsidRPr="009E1DA2" w:rsidTr="0073565C">
        <w:trPr>
          <w:trHeight w:val="2028"/>
          <w:jc w:val="center"/>
        </w:trPr>
        <w:tc>
          <w:tcPr>
            <w:tcW w:w="1209" w:type="dxa"/>
            <w:shd w:val="clear" w:color="auto" w:fill="auto"/>
          </w:tcPr>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b/>
                <w:sz w:val="18"/>
                <w:szCs w:val="18"/>
              </w:rPr>
            </w:pPr>
          </w:p>
          <w:p w:rsidR="009E1DA2" w:rsidRPr="00C614D9" w:rsidRDefault="009E1DA2" w:rsidP="0073565C">
            <w:pPr>
              <w:jc w:val="center"/>
              <w:rPr>
                <w:rFonts w:ascii="Arial" w:hAnsi="Arial" w:cs="Arial"/>
                <w:sz w:val="18"/>
                <w:szCs w:val="18"/>
              </w:rPr>
            </w:pPr>
            <w:proofErr w:type="gramStart"/>
            <w:r w:rsidRPr="00C614D9">
              <w:rPr>
                <w:rFonts w:ascii="Arial" w:hAnsi="Arial" w:cs="Arial"/>
                <w:sz w:val="18"/>
                <w:szCs w:val="18"/>
              </w:rPr>
              <w:t>3</w:t>
            </w:r>
            <w:proofErr w:type="gramEnd"/>
          </w:p>
        </w:tc>
        <w:tc>
          <w:tcPr>
            <w:tcW w:w="2126" w:type="dxa"/>
            <w:shd w:val="clear" w:color="auto" w:fill="auto"/>
          </w:tcPr>
          <w:p w:rsidR="009E1DA2" w:rsidRPr="009E1DA2" w:rsidRDefault="009E1DA2" w:rsidP="0073565C">
            <w:pPr>
              <w:jc w:val="both"/>
              <w:rPr>
                <w:rFonts w:ascii="Arial" w:hAnsi="Arial" w:cs="Arial"/>
                <w:sz w:val="18"/>
                <w:szCs w:val="18"/>
              </w:rPr>
            </w:pPr>
            <w:r w:rsidRPr="009E1DA2">
              <w:rPr>
                <w:rFonts w:ascii="Arial" w:hAnsi="Arial" w:cs="Arial"/>
                <w:sz w:val="18"/>
                <w:szCs w:val="18"/>
              </w:rPr>
              <w:t xml:space="preserve">Ambulantes: Algodão doce, cachorro quente, espetinhos, crepes, </w:t>
            </w:r>
            <w:proofErr w:type="spellStart"/>
            <w:r w:rsidRPr="009E1DA2">
              <w:rPr>
                <w:rFonts w:ascii="Arial" w:hAnsi="Arial" w:cs="Arial"/>
                <w:sz w:val="18"/>
                <w:szCs w:val="18"/>
              </w:rPr>
              <w:t>churros</w:t>
            </w:r>
            <w:proofErr w:type="spellEnd"/>
            <w:r w:rsidRPr="009E1DA2">
              <w:rPr>
                <w:rFonts w:ascii="Arial" w:hAnsi="Arial" w:cs="Arial"/>
                <w:sz w:val="18"/>
                <w:szCs w:val="18"/>
              </w:rPr>
              <w:t xml:space="preserve">, sanduíches, </w:t>
            </w:r>
            <w:proofErr w:type="spellStart"/>
            <w:r w:rsidRPr="009E1DA2">
              <w:rPr>
                <w:rFonts w:ascii="Arial" w:hAnsi="Arial" w:cs="Arial"/>
                <w:sz w:val="18"/>
                <w:szCs w:val="18"/>
              </w:rPr>
              <w:t>esfias</w:t>
            </w:r>
            <w:proofErr w:type="spellEnd"/>
            <w:r w:rsidRPr="009E1DA2">
              <w:rPr>
                <w:rFonts w:ascii="Arial" w:hAnsi="Arial" w:cs="Arial"/>
                <w:sz w:val="18"/>
                <w:szCs w:val="18"/>
              </w:rPr>
              <w:t>, salgados.</w:t>
            </w:r>
          </w:p>
        </w:tc>
        <w:tc>
          <w:tcPr>
            <w:tcW w:w="1520" w:type="dxa"/>
            <w:shd w:val="clear" w:color="auto" w:fill="auto"/>
          </w:tcPr>
          <w:p w:rsidR="009E1DA2" w:rsidRPr="009E1DA2" w:rsidRDefault="009E1DA2" w:rsidP="0073565C">
            <w:pPr>
              <w:jc w:val="center"/>
              <w:rPr>
                <w:rFonts w:ascii="Arial" w:hAnsi="Arial" w:cs="Arial"/>
                <w:sz w:val="18"/>
                <w:szCs w:val="18"/>
              </w:rPr>
            </w:pPr>
            <w:r w:rsidRPr="009E1DA2">
              <w:rPr>
                <w:rFonts w:ascii="Arial" w:hAnsi="Arial" w:cs="Arial"/>
                <w:sz w:val="18"/>
                <w:szCs w:val="18"/>
              </w:rPr>
              <w:t>10 (dez)</w:t>
            </w:r>
          </w:p>
          <w:p w:rsidR="009E1DA2" w:rsidRPr="009E1DA2" w:rsidRDefault="00C614D9" w:rsidP="0073565C">
            <w:pPr>
              <w:jc w:val="center"/>
              <w:rPr>
                <w:rFonts w:ascii="Arial" w:hAnsi="Arial" w:cs="Arial"/>
                <w:sz w:val="18"/>
                <w:szCs w:val="18"/>
              </w:rPr>
            </w:pPr>
            <w:r w:rsidRPr="009E1DA2">
              <w:rPr>
                <w:rFonts w:ascii="Arial" w:hAnsi="Arial" w:cs="Arial"/>
                <w:sz w:val="18"/>
                <w:szCs w:val="18"/>
              </w:rPr>
              <w:t>Credenciados</w:t>
            </w:r>
          </w:p>
        </w:tc>
        <w:tc>
          <w:tcPr>
            <w:tcW w:w="4365" w:type="dxa"/>
            <w:shd w:val="clear" w:color="auto" w:fill="auto"/>
          </w:tcPr>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Não será permitida a venda de produtos</w:t>
            </w:r>
            <w:r w:rsidR="00C614D9">
              <w:rPr>
                <w:rFonts w:ascii="Arial" w:hAnsi="Arial" w:cs="Arial"/>
                <w:sz w:val="18"/>
                <w:szCs w:val="18"/>
              </w:rPr>
              <w:t xml:space="preserve"> </w:t>
            </w:r>
            <w:r w:rsidRPr="009E1DA2">
              <w:rPr>
                <w:rFonts w:ascii="Arial" w:hAnsi="Arial" w:cs="Arial"/>
                <w:sz w:val="18"/>
                <w:szCs w:val="18"/>
              </w:rPr>
              <w:t>em garrafas, copos e/ou vasilhames de</w:t>
            </w:r>
            <w:r w:rsidR="00C614D9">
              <w:rPr>
                <w:rFonts w:ascii="Arial" w:hAnsi="Arial" w:cs="Arial"/>
                <w:sz w:val="18"/>
                <w:szCs w:val="18"/>
              </w:rPr>
              <w:t xml:space="preserve"> </w:t>
            </w:r>
            <w:r w:rsidRPr="009E1DA2">
              <w:rPr>
                <w:rFonts w:ascii="Arial" w:hAnsi="Arial" w:cs="Arial"/>
                <w:sz w:val="18"/>
                <w:szCs w:val="18"/>
              </w:rPr>
              <w:t>qualquer natureza de vidro;</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É proibida a venda de qualquer tipo de cerveja e/ou refrigerante;</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É proibida a venda de qualquer bebida quente;</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É obrigatória a utilização de acessórios</w:t>
            </w:r>
            <w:r w:rsidR="00C614D9">
              <w:rPr>
                <w:rFonts w:ascii="Arial" w:hAnsi="Arial" w:cs="Arial"/>
                <w:sz w:val="18"/>
                <w:szCs w:val="18"/>
              </w:rPr>
              <w:t xml:space="preserve"> </w:t>
            </w:r>
            <w:r w:rsidRPr="009E1DA2">
              <w:rPr>
                <w:rFonts w:ascii="Arial" w:hAnsi="Arial" w:cs="Arial"/>
                <w:sz w:val="18"/>
                <w:szCs w:val="18"/>
              </w:rPr>
              <w:t>de higiene, tais como: luva, máscara e</w:t>
            </w:r>
            <w:r w:rsidR="00C614D9">
              <w:rPr>
                <w:rFonts w:ascii="Arial" w:hAnsi="Arial" w:cs="Arial"/>
                <w:sz w:val="18"/>
                <w:szCs w:val="18"/>
              </w:rPr>
              <w:t xml:space="preserve"> </w:t>
            </w:r>
            <w:r w:rsidRPr="009E1DA2">
              <w:rPr>
                <w:rFonts w:ascii="Arial" w:hAnsi="Arial" w:cs="Arial"/>
                <w:sz w:val="18"/>
                <w:szCs w:val="18"/>
              </w:rPr>
              <w:t>touca para os manipuladores de</w:t>
            </w:r>
            <w:r w:rsidR="00C614D9">
              <w:rPr>
                <w:rFonts w:ascii="Arial" w:hAnsi="Arial" w:cs="Arial"/>
                <w:sz w:val="18"/>
                <w:szCs w:val="18"/>
              </w:rPr>
              <w:t xml:space="preserve"> </w:t>
            </w:r>
            <w:r w:rsidRPr="009E1DA2">
              <w:rPr>
                <w:rFonts w:ascii="Arial" w:hAnsi="Arial" w:cs="Arial"/>
                <w:sz w:val="18"/>
                <w:szCs w:val="18"/>
              </w:rPr>
              <w:t>alimentos;</w:t>
            </w:r>
          </w:p>
          <w:p w:rsidR="009E1DA2" w:rsidRPr="009E1DA2" w:rsidRDefault="009E1DA2" w:rsidP="00C614D9">
            <w:pPr>
              <w:spacing w:after="120"/>
              <w:jc w:val="both"/>
              <w:rPr>
                <w:rFonts w:ascii="Arial" w:hAnsi="Arial" w:cs="Arial"/>
                <w:sz w:val="18"/>
                <w:szCs w:val="18"/>
              </w:rPr>
            </w:pPr>
            <w:r w:rsidRPr="009E1DA2">
              <w:rPr>
                <w:rFonts w:ascii="Arial" w:hAnsi="Arial" w:cs="Arial"/>
                <w:sz w:val="18"/>
                <w:szCs w:val="18"/>
              </w:rPr>
              <w:t>- Poderão ser credenciados até 10 ambulantes;</w:t>
            </w:r>
          </w:p>
        </w:tc>
      </w:tr>
      <w:tr w:rsidR="009E1DA2" w:rsidRPr="009E1DA2" w:rsidTr="0073565C">
        <w:trPr>
          <w:trHeight w:val="2028"/>
          <w:jc w:val="center"/>
        </w:trPr>
        <w:tc>
          <w:tcPr>
            <w:tcW w:w="1209" w:type="dxa"/>
            <w:shd w:val="clear" w:color="auto" w:fill="auto"/>
          </w:tcPr>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b/>
                <w:sz w:val="18"/>
                <w:szCs w:val="18"/>
              </w:rPr>
            </w:pPr>
          </w:p>
          <w:p w:rsidR="009E1DA2" w:rsidRPr="009E1DA2" w:rsidRDefault="009E1DA2" w:rsidP="0073565C">
            <w:pPr>
              <w:jc w:val="center"/>
              <w:rPr>
                <w:rFonts w:ascii="Arial" w:hAnsi="Arial" w:cs="Arial"/>
                <w:b/>
                <w:sz w:val="18"/>
                <w:szCs w:val="18"/>
              </w:rPr>
            </w:pPr>
          </w:p>
          <w:p w:rsidR="009E1DA2" w:rsidRPr="00C614D9" w:rsidRDefault="009E1DA2" w:rsidP="0073565C">
            <w:pPr>
              <w:jc w:val="center"/>
              <w:rPr>
                <w:rFonts w:ascii="Arial" w:hAnsi="Arial" w:cs="Arial"/>
                <w:sz w:val="18"/>
                <w:szCs w:val="18"/>
              </w:rPr>
            </w:pPr>
            <w:proofErr w:type="gramStart"/>
            <w:r w:rsidRPr="00C614D9">
              <w:rPr>
                <w:rFonts w:ascii="Arial" w:hAnsi="Arial" w:cs="Arial"/>
                <w:sz w:val="18"/>
                <w:szCs w:val="18"/>
              </w:rPr>
              <w:t>4</w:t>
            </w:r>
            <w:proofErr w:type="gramEnd"/>
          </w:p>
        </w:tc>
        <w:tc>
          <w:tcPr>
            <w:tcW w:w="2126" w:type="dxa"/>
            <w:shd w:val="clear" w:color="auto" w:fill="auto"/>
          </w:tcPr>
          <w:p w:rsidR="009E1DA2" w:rsidRPr="009E1DA2" w:rsidRDefault="009E1DA2" w:rsidP="0073565C">
            <w:pPr>
              <w:jc w:val="both"/>
              <w:rPr>
                <w:rFonts w:ascii="Arial" w:hAnsi="Arial" w:cs="Arial"/>
                <w:sz w:val="18"/>
                <w:szCs w:val="18"/>
              </w:rPr>
            </w:pPr>
            <w:r w:rsidRPr="009E1DA2">
              <w:rPr>
                <w:rFonts w:ascii="Arial" w:hAnsi="Arial" w:cs="Arial"/>
                <w:sz w:val="18"/>
                <w:szCs w:val="18"/>
              </w:rPr>
              <w:t>Playground (brinquedos): cama elástica, piscina de bolinhas, escorregador inflável.</w:t>
            </w:r>
          </w:p>
        </w:tc>
        <w:tc>
          <w:tcPr>
            <w:tcW w:w="1520" w:type="dxa"/>
            <w:shd w:val="clear" w:color="auto" w:fill="auto"/>
          </w:tcPr>
          <w:p w:rsidR="009E1DA2" w:rsidRPr="009E1DA2" w:rsidRDefault="009E1DA2" w:rsidP="0073565C">
            <w:pPr>
              <w:jc w:val="center"/>
              <w:rPr>
                <w:rFonts w:ascii="Arial" w:hAnsi="Arial" w:cs="Arial"/>
                <w:sz w:val="18"/>
                <w:szCs w:val="18"/>
              </w:rPr>
            </w:pPr>
            <w:r w:rsidRPr="009E1DA2">
              <w:rPr>
                <w:rFonts w:ascii="Arial" w:hAnsi="Arial" w:cs="Arial"/>
                <w:sz w:val="18"/>
                <w:szCs w:val="18"/>
              </w:rPr>
              <w:t>04 (quatro)</w:t>
            </w:r>
          </w:p>
          <w:p w:rsidR="009E1DA2" w:rsidRPr="009E1DA2" w:rsidRDefault="00C614D9" w:rsidP="0073565C">
            <w:pPr>
              <w:jc w:val="center"/>
              <w:rPr>
                <w:rFonts w:ascii="Arial" w:hAnsi="Arial" w:cs="Arial"/>
                <w:sz w:val="18"/>
                <w:szCs w:val="18"/>
              </w:rPr>
            </w:pPr>
            <w:r w:rsidRPr="009E1DA2">
              <w:rPr>
                <w:rFonts w:ascii="Arial" w:hAnsi="Arial" w:cs="Arial"/>
                <w:sz w:val="18"/>
                <w:szCs w:val="18"/>
              </w:rPr>
              <w:t>Credenciados</w:t>
            </w:r>
          </w:p>
        </w:tc>
        <w:tc>
          <w:tcPr>
            <w:tcW w:w="4365" w:type="dxa"/>
            <w:shd w:val="clear" w:color="auto" w:fill="auto"/>
          </w:tcPr>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xml:space="preserve">-Os responsáveis pela instalação de brinquedos com venda de ingresso, não deverão ter </w:t>
            </w:r>
            <w:proofErr w:type="gramStart"/>
            <w:r w:rsidRPr="009E1DA2">
              <w:rPr>
                <w:rFonts w:ascii="Arial" w:hAnsi="Arial" w:cs="Arial"/>
                <w:sz w:val="18"/>
                <w:szCs w:val="18"/>
              </w:rPr>
              <w:t>instalados</w:t>
            </w:r>
            <w:proofErr w:type="gramEnd"/>
            <w:r w:rsidRPr="009E1DA2">
              <w:rPr>
                <w:rFonts w:ascii="Arial" w:hAnsi="Arial" w:cs="Arial"/>
                <w:sz w:val="18"/>
                <w:szCs w:val="18"/>
              </w:rPr>
              <w:t xml:space="preserve"> mais de 03 (três) brinquedos por credenciado;</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xml:space="preserve">- O valor do ingresso de cada brinquedo não deverá ser superior à R$ </w:t>
            </w:r>
            <w:r w:rsidR="001F3826">
              <w:rPr>
                <w:rFonts w:ascii="Arial" w:hAnsi="Arial" w:cs="Arial"/>
                <w:sz w:val="18"/>
                <w:szCs w:val="18"/>
              </w:rPr>
              <w:t>3</w:t>
            </w:r>
            <w:r w:rsidRPr="009E1DA2">
              <w:rPr>
                <w:rFonts w:ascii="Arial" w:hAnsi="Arial" w:cs="Arial"/>
                <w:sz w:val="18"/>
                <w:szCs w:val="18"/>
              </w:rPr>
              <w:t>,00 (</w:t>
            </w:r>
            <w:r w:rsidR="001F3826">
              <w:rPr>
                <w:rFonts w:ascii="Arial" w:hAnsi="Arial" w:cs="Arial"/>
                <w:sz w:val="18"/>
                <w:szCs w:val="18"/>
              </w:rPr>
              <w:t>três</w:t>
            </w:r>
            <w:r w:rsidRPr="009E1DA2">
              <w:rPr>
                <w:rFonts w:ascii="Arial" w:hAnsi="Arial" w:cs="Arial"/>
                <w:sz w:val="18"/>
                <w:szCs w:val="18"/>
              </w:rPr>
              <w:t xml:space="preserve"> reais);</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-A data e horário de funcionamento dos brinquedos serão nos dias 15 e 17 de fevereiro (domingo e terça-feira respectivamente) das 14h00min às 19h00min;</w:t>
            </w:r>
          </w:p>
          <w:p w:rsidR="009E1DA2" w:rsidRPr="009E1DA2" w:rsidRDefault="009E1DA2" w:rsidP="009E1DA2">
            <w:pPr>
              <w:spacing w:after="120"/>
              <w:jc w:val="both"/>
              <w:rPr>
                <w:rFonts w:ascii="Arial" w:hAnsi="Arial" w:cs="Arial"/>
                <w:sz w:val="18"/>
                <w:szCs w:val="18"/>
              </w:rPr>
            </w:pPr>
            <w:r w:rsidRPr="009E1DA2">
              <w:rPr>
                <w:rFonts w:ascii="Arial" w:hAnsi="Arial" w:cs="Arial"/>
                <w:sz w:val="18"/>
                <w:szCs w:val="18"/>
              </w:rPr>
              <w:t xml:space="preserve">-Os brinquedos deverão ser desmontados obrigatoriamente até as 20h00min; </w:t>
            </w:r>
          </w:p>
          <w:p w:rsidR="009E1DA2" w:rsidRPr="009E1DA2" w:rsidRDefault="009E1DA2" w:rsidP="00C614D9">
            <w:pPr>
              <w:spacing w:after="120"/>
              <w:jc w:val="both"/>
              <w:rPr>
                <w:rFonts w:ascii="Arial" w:hAnsi="Arial" w:cs="Arial"/>
                <w:sz w:val="18"/>
                <w:szCs w:val="18"/>
              </w:rPr>
            </w:pPr>
            <w:r w:rsidRPr="009E1DA2">
              <w:rPr>
                <w:rFonts w:ascii="Arial" w:hAnsi="Arial" w:cs="Arial"/>
                <w:sz w:val="18"/>
                <w:szCs w:val="18"/>
              </w:rPr>
              <w:t xml:space="preserve">- É de responsabilidade do credenciado, a contratação de no mínimo 01 (um) segurança </w:t>
            </w:r>
            <w:proofErr w:type="gramStart"/>
            <w:r w:rsidRPr="009E1DA2">
              <w:rPr>
                <w:rFonts w:ascii="Arial" w:hAnsi="Arial" w:cs="Arial"/>
                <w:sz w:val="18"/>
                <w:szCs w:val="18"/>
              </w:rPr>
              <w:t>cada</w:t>
            </w:r>
            <w:proofErr w:type="gramEnd"/>
            <w:r w:rsidRPr="009E1DA2">
              <w:rPr>
                <w:rFonts w:ascii="Arial" w:hAnsi="Arial" w:cs="Arial"/>
                <w:sz w:val="18"/>
                <w:szCs w:val="18"/>
              </w:rPr>
              <w:t xml:space="preserve"> que deverá ficar à disposição da organização do evento;</w:t>
            </w:r>
          </w:p>
        </w:tc>
      </w:tr>
    </w:tbl>
    <w:p w:rsidR="00432A41" w:rsidRPr="002A7CE2" w:rsidRDefault="00432A41" w:rsidP="002A7CE2">
      <w:pPr>
        <w:spacing w:after="120"/>
        <w:jc w:val="both"/>
        <w:rPr>
          <w:rFonts w:ascii="Arial" w:hAnsi="Arial" w:cs="Arial"/>
        </w:rPr>
      </w:pPr>
      <w:r w:rsidRPr="002A7CE2">
        <w:rPr>
          <w:rFonts w:ascii="Arial" w:hAnsi="Arial" w:cs="Arial"/>
        </w:rPr>
        <w:t xml:space="preserve">1.3 A exploração das atividades de restaurante, bar e lanchonete não gera para a </w:t>
      </w:r>
      <w:r w:rsidR="00110585" w:rsidRPr="002A7CE2">
        <w:rPr>
          <w:rFonts w:ascii="Arial" w:hAnsi="Arial" w:cs="Arial"/>
        </w:rPr>
        <w:t>Prefeitura Municipal de Primavera do Leste</w:t>
      </w:r>
      <w:r w:rsidRPr="002A7CE2">
        <w:rPr>
          <w:rFonts w:ascii="Arial" w:hAnsi="Arial" w:cs="Arial"/>
        </w:rPr>
        <w:t xml:space="preserve"> qualquer compromisso relacionado com a contratação dos serviços típicos decorrentes desta exploração, reservando-se tão somente o direito de supervisionar a qualidade dos serviços prestados.</w:t>
      </w:r>
    </w:p>
    <w:p w:rsidR="00432A41" w:rsidRPr="002A7CE2" w:rsidRDefault="00432A41" w:rsidP="002A7CE2">
      <w:pPr>
        <w:spacing w:after="120"/>
        <w:jc w:val="both"/>
        <w:rPr>
          <w:rFonts w:ascii="Arial" w:hAnsi="Arial" w:cs="Arial"/>
        </w:rPr>
      </w:pPr>
      <w:r w:rsidRPr="002A7CE2">
        <w:rPr>
          <w:rFonts w:ascii="Arial" w:hAnsi="Arial" w:cs="Arial"/>
        </w:rPr>
        <w:t xml:space="preserve">1.4. O presente evento realizar-se-á no dia </w:t>
      </w:r>
      <w:r w:rsidR="00C614D9">
        <w:rPr>
          <w:rFonts w:ascii="Arial" w:hAnsi="Arial" w:cs="Arial"/>
        </w:rPr>
        <w:t>07/02/2015 e nos dias 13 a 17 de fevereiro</w:t>
      </w:r>
      <w:r w:rsidRPr="002A7CE2">
        <w:rPr>
          <w:rFonts w:ascii="Arial" w:hAnsi="Arial" w:cs="Arial"/>
        </w:rPr>
        <w:t xml:space="preserve"> de 201</w:t>
      </w:r>
      <w:r w:rsidR="00C614D9">
        <w:rPr>
          <w:rFonts w:ascii="Arial" w:hAnsi="Arial" w:cs="Arial"/>
        </w:rPr>
        <w:t>5</w:t>
      </w:r>
      <w:r w:rsidR="00AA22A9" w:rsidRPr="002A7CE2">
        <w:rPr>
          <w:rFonts w:ascii="Arial" w:hAnsi="Arial" w:cs="Arial"/>
        </w:rPr>
        <w:t>, na</w:t>
      </w:r>
      <w:r w:rsidRPr="002A7CE2">
        <w:rPr>
          <w:rFonts w:ascii="Arial" w:hAnsi="Arial" w:cs="Arial"/>
        </w:rPr>
        <w:t xml:space="preserve"> </w:t>
      </w:r>
      <w:r w:rsidR="00AA22A9" w:rsidRPr="002A7CE2">
        <w:rPr>
          <w:rFonts w:ascii="Arial" w:hAnsi="Arial" w:cs="Arial"/>
        </w:rPr>
        <w:t xml:space="preserve">Praça </w:t>
      </w:r>
      <w:r w:rsidR="00C614D9">
        <w:rPr>
          <w:rFonts w:ascii="Arial" w:hAnsi="Arial" w:cs="Arial"/>
        </w:rPr>
        <w:t>de Eventos</w:t>
      </w:r>
      <w:r w:rsidR="00110585" w:rsidRPr="002A7CE2">
        <w:rPr>
          <w:rFonts w:ascii="Arial" w:hAnsi="Arial" w:cs="Arial"/>
        </w:rPr>
        <w:t>.</w:t>
      </w:r>
    </w:p>
    <w:p w:rsidR="00110585" w:rsidRPr="002A7CE2" w:rsidRDefault="00110585" w:rsidP="002A7CE2">
      <w:pPr>
        <w:spacing w:after="120"/>
        <w:jc w:val="both"/>
        <w:rPr>
          <w:rFonts w:ascii="Arial" w:hAnsi="Arial" w:cs="Arial"/>
        </w:rPr>
      </w:pPr>
    </w:p>
    <w:p w:rsidR="00432A41" w:rsidRPr="002A7CE2" w:rsidRDefault="00432A41" w:rsidP="002A7CE2">
      <w:pPr>
        <w:spacing w:after="120"/>
        <w:jc w:val="both"/>
        <w:rPr>
          <w:rFonts w:ascii="Arial" w:hAnsi="Arial" w:cs="Arial"/>
          <w:b/>
        </w:rPr>
      </w:pPr>
      <w:r w:rsidRPr="002A7CE2">
        <w:rPr>
          <w:rFonts w:ascii="Arial" w:hAnsi="Arial" w:cs="Arial"/>
          <w:b/>
        </w:rPr>
        <w:t>2. DAS CONDIÇÕES PARA CREDENCIAMENTO</w:t>
      </w:r>
    </w:p>
    <w:p w:rsidR="00432A41" w:rsidRDefault="00432A41" w:rsidP="002A7CE2">
      <w:pPr>
        <w:spacing w:after="120"/>
        <w:jc w:val="both"/>
        <w:rPr>
          <w:rFonts w:ascii="Arial" w:hAnsi="Arial" w:cs="Arial"/>
        </w:rPr>
      </w:pPr>
      <w:r w:rsidRPr="002A7CE2">
        <w:rPr>
          <w:rFonts w:ascii="Arial" w:hAnsi="Arial" w:cs="Arial"/>
        </w:rPr>
        <w:t>2.1. Poderão participar deste Credenciamento quaisquer interessados especializados nos</w:t>
      </w:r>
      <w:r w:rsidR="00DE7795" w:rsidRPr="002A7CE2">
        <w:rPr>
          <w:rFonts w:ascii="Arial" w:hAnsi="Arial" w:cs="Arial"/>
        </w:rPr>
        <w:t xml:space="preserve"> </w:t>
      </w:r>
      <w:r w:rsidRPr="002A7CE2">
        <w:rPr>
          <w:rFonts w:ascii="Arial" w:hAnsi="Arial" w:cs="Arial"/>
        </w:rPr>
        <w:t>ramos pertinentes que satisfaçam as condições do objeto deste Edital;</w:t>
      </w:r>
    </w:p>
    <w:p w:rsidR="004B0D3E" w:rsidRPr="004B0D3E" w:rsidRDefault="004B0D3E" w:rsidP="004B0D3E">
      <w:pPr>
        <w:spacing w:after="120"/>
        <w:jc w:val="both"/>
        <w:rPr>
          <w:rFonts w:ascii="Arial" w:hAnsi="Arial" w:cs="Arial"/>
        </w:rPr>
      </w:pPr>
      <w:r w:rsidRPr="004B0D3E">
        <w:rPr>
          <w:rFonts w:ascii="Arial" w:hAnsi="Arial" w:cs="Arial"/>
        </w:rPr>
        <w:lastRenderedPageBreak/>
        <w:t xml:space="preserve">2.2. Caso haja empresas ou pessoas físicas </w:t>
      </w:r>
      <w:r>
        <w:rPr>
          <w:rFonts w:ascii="Arial" w:hAnsi="Arial" w:cs="Arial"/>
        </w:rPr>
        <w:t>alem das quantidades de barracas estipuladas</w:t>
      </w:r>
      <w:r w:rsidRPr="004B0D3E">
        <w:rPr>
          <w:rFonts w:ascii="Arial" w:hAnsi="Arial" w:cs="Arial"/>
        </w:rPr>
        <w:t>, o desempate será feito por meio de sorteio</w:t>
      </w:r>
      <w:r w:rsidR="00BE0D12">
        <w:rPr>
          <w:rFonts w:ascii="Arial" w:hAnsi="Arial" w:cs="Arial"/>
        </w:rPr>
        <w:t xml:space="preserve"> na presença dos interessados</w:t>
      </w:r>
      <w:r w:rsidRPr="004B0D3E">
        <w:rPr>
          <w:rFonts w:ascii="Arial" w:hAnsi="Arial" w:cs="Arial"/>
        </w:rPr>
        <w:t>.</w:t>
      </w:r>
    </w:p>
    <w:p w:rsidR="00D86298" w:rsidRDefault="00432A41" w:rsidP="004B0D3E">
      <w:pPr>
        <w:spacing w:after="120"/>
        <w:jc w:val="both"/>
        <w:rPr>
          <w:rFonts w:ascii="Arial" w:hAnsi="Arial" w:cs="Arial"/>
        </w:rPr>
      </w:pPr>
      <w:r w:rsidRPr="002A7CE2">
        <w:rPr>
          <w:rFonts w:ascii="Arial" w:hAnsi="Arial" w:cs="Arial"/>
        </w:rPr>
        <w:t>2.</w:t>
      </w:r>
      <w:r w:rsidR="004B0D3E">
        <w:rPr>
          <w:rFonts w:ascii="Arial" w:hAnsi="Arial" w:cs="Arial"/>
        </w:rPr>
        <w:t>3</w:t>
      </w:r>
      <w:r w:rsidRPr="002A7CE2">
        <w:rPr>
          <w:rFonts w:ascii="Arial" w:hAnsi="Arial" w:cs="Arial"/>
        </w:rPr>
        <w:t xml:space="preserve">. Os interessados </w:t>
      </w:r>
      <w:r w:rsidR="00C614D9">
        <w:rPr>
          <w:rFonts w:ascii="Arial" w:hAnsi="Arial" w:cs="Arial"/>
        </w:rPr>
        <w:t xml:space="preserve">em </w:t>
      </w:r>
      <w:r w:rsidR="00C614D9" w:rsidRPr="00C614D9">
        <w:rPr>
          <w:rFonts w:ascii="Arial" w:hAnsi="Arial" w:cs="Arial"/>
          <w:b/>
        </w:rPr>
        <w:t>participar do lote nº 01</w:t>
      </w:r>
      <w:r w:rsidR="00C614D9">
        <w:rPr>
          <w:rFonts w:ascii="Arial" w:hAnsi="Arial" w:cs="Arial"/>
        </w:rPr>
        <w:t xml:space="preserve"> deverão </w:t>
      </w:r>
      <w:r w:rsidRPr="002A7CE2">
        <w:rPr>
          <w:rFonts w:ascii="Arial" w:hAnsi="Arial" w:cs="Arial"/>
        </w:rPr>
        <w:t>apresentar os</w:t>
      </w:r>
      <w:r w:rsidR="00C614D9">
        <w:rPr>
          <w:rFonts w:ascii="Arial" w:hAnsi="Arial" w:cs="Arial"/>
        </w:rPr>
        <w:t xml:space="preserve"> documentos abaixo relacionados</w:t>
      </w:r>
      <w:r w:rsidRPr="002A7CE2">
        <w:rPr>
          <w:rFonts w:ascii="Arial" w:hAnsi="Arial" w:cs="Arial"/>
        </w:rPr>
        <w:t xml:space="preserve">, no </w:t>
      </w:r>
      <w:r w:rsidRPr="002A7CE2">
        <w:rPr>
          <w:rFonts w:ascii="Arial" w:hAnsi="Arial" w:cs="Arial"/>
          <w:b/>
        </w:rPr>
        <w:t xml:space="preserve">dia </w:t>
      </w:r>
      <w:r w:rsidR="00C614D9">
        <w:rPr>
          <w:rFonts w:ascii="Arial" w:hAnsi="Arial" w:cs="Arial"/>
          <w:b/>
        </w:rPr>
        <w:t>06</w:t>
      </w:r>
      <w:r w:rsidR="00381929" w:rsidRPr="002A7CE2">
        <w:rPr>
          <w:rFonts w:ascii="Arial" w:hAnsi="Arial" w:cs="Arial"/>
          <w:b/>
        </w:rPr>
        <w:t xml:space="preserve">, </w:t>
      </w:r>
      <w:r w:rsidR="00110585" w:rsidRPr="002A7CE2">
        <w:rPr>
          <w:rFonts w:ascii="Arial" w:hAnsi="Arial" w:cs="Arial"/>
          <w:b/>
        </w:rPr>
        <w:t xml:space="preserve">de </w:t>
      </w:r>
      <w:r w:rsidR="00C614D9">
        <w:rPr>
          <w:rFonts w:ascii="Arial" w:hAnsi="Arial" w:cs="Arial"/>
          <w:b/>
        </w:rPr>
        <w:t>fevereiro</w:t>
      </w:r>
      <w:r w:rsidRPr="002A7CE2">
        <w:rPr>
          <w:rFonts w:ascii="Arial" w:hAnsi="Arial" w:cs="Arial"/>
          <w:b/>
        </w:rPr>
        <w:t xml:space="preserve"> </w:t>
      </w:r>
      <w:r w:rsidR="00110585" w:rsidRPr="002A7CE2">
        <w:rPr>
          <w:rFonts w:ascii="Arial" w:hAnsi="Arial" w:cs="Arial"/>
          <w:b/>
        </w:rPr>
        <w:t>201</w:t>
      </w:r>
      <w:r w:rsidR="00C614D9">
        <w:rPr>
          <w:rFonts w:ascii="Arial" w:hAnsi="Arial" w:cs="Arial"/>
          <w:b/>
        </w:rPr>
        <w:t>5</w:t>
      </w:r>
      <w:r w:rsidRPr="002A7CE2">
        <w:rPr>
          <w:rFonts w:ascii="Arial" w:hAnsi="Arial" w:cs="Arial"/>
          <w:b/>
        </w:rPr>
        <w:t>,</w:t>
      </w:r>
      <w:r w:rsidR="00C614D9">
        <w:rPr>
          <w:rFonts w:ascii="Arial" w:hAnsi="Arial" w:cs="Arial"/>
          <w:b/>
        </w:rPr>
        <w:t xml:space="preserve"> </w:t>
      </w:r>
      <w:r w:rsidRPr="002A7CE2">
        <w:rPr>
          <w:rFonts w:ascii="Arial" w:hAnsi="Arial" w:cs="Arial"/>
          <w:b/>
        </w:rPr>
        <w:t>as 09h00min</w:t>
      </w:r>
      <w:r w:rsidRPr="002A7CE2">
        <w:rPr>
          <w:rFonts w:ascii="Arial" w:hAnsi="Arial" w:cs="Arial"/>
        </w:rPr>
        <w:t xml:space="preserve">, </w:t>
      </w:r>
      <w:r w:rsidR="00110585" w:rsidRPr="002A7CE2">
        <w:rPr>
          <w:rFonts w:ascii="Arial" w:hAnsi="Arial" w:cs="Arial"/>
        </w:rPr>
        <w:t>no setor de Licitação na Prefeitura Municipal de Primavera do Leste;</w:t>
      </w:r>
    </w:p>
    <w:p w:rsidR="00C614D9" w:rsidRDefault="00C614D9" w:rsidP="00C614D9">
      <w:pPr>
        <w:spacing w:after="120"/>
        <w:jc w:val="both"/>
        <w:rPr>
          <w:rFonts w:ascii="Arial" w:hAnsi="Arial" w:cs="Arial"/>
        </w:rPr>
      </w:pPr>
      <w:r>
        <w:rPr>
          <w:rFonts w:ascii="Arial" w:hAnsi="Arial" w:cs="Arial"/>
        </w:rPr>
        <w:t>2.3.1</w:t>
      </w:r>
      <w:r w:rsidRPr="00C614D9">
        <w:rPr>
          <w:rFonts w:ascii="Arial" w:hAnsi="Arial" w:cs="Arial"/>
        </w:rPr>
        <w:t xml:space="preserve"> </w:t>
      </w:r>
      <w:r w:rsidRPr="002A7CE2">
        <w:rPr>
          <w:rFonts w:ascii="Arial" w:hAnsi="Arial" w:cs="Arial"/>
        </w:rPr>
        <w:t xml:space="preserve">Os interessados </w:t>
      </w:r>
      <w:r>
        <w:rPr>
          <w:rFonts w:ascii="Arial" w:hAnsi="Arial" w:cs="Arial"/>
        </w:rPr>
        <w:t xml:space="preserve">em </w:t>
      </w:r>
      <w:r w:rsidRPr="00C614D9">
        <w:rPr>
          <w:rFonts w:ascii="Arial" w:hAnsi="Arial" w:cs="Arial"/>
          <w:b/>
        </w:rPr>
        <w:t xml:space="preserve">participar do lote nº </w:t>
      </w:r>
      <w:r>
        <w:rPr>
          <w:rFonts w:ascii="Arial" w:hAnsi="Arial" w:cs="Arial"/>
          <w:b/>
        </w:rPr>
        <w:t>02</w:t>
      </w:r>
      <w:r>
        <w:rPr>
          <w:rFonts w:ascii="Arial" w:hAnsi="Arial" w:cs="Arial"/>
        </w:rPr>
        <w:t xml:space="preserve"> deverão </w:t>
      </w:r>
      <w:r w:rsidRPr="002A7CE2">
        <w:rPr>
          <w:rFonts w:ascii="Arial" w:hAnsi="Arial" w:cs="Arial"/>
        </w:rPr>
        <w:t>apresentar os</w:t>
      </w:r>
      <w:r>
        <w:rPr>
          <w:rFonts w:ascii="Arial" w:hAnsi="Arial" w:cs="Arial"/>
        </w:rPr>
        <w:t xml:space="preserve"> documentos abaixo relacionados</w:t>
      </w:r>
      <w:r w:rsidRPr="002A7CE2">
        <w:rPr>
          <w:rFonts w:ascii="Arial" w:hAnsi="Arial" w:cs="Arial"/>
        </w:rPr>
        <w:t xml:space="preserve">, no </w:t>
      </w:r>
      <w:r w:rsidRPr="002A7CE2">
        <w:rPr>
          <w:rFonts w:ascii="Arial" w:hAnsi="Arial" w:cs="Arial"/>
          <w:b/>
        </w:rPr>
        <w:t xml:space="preserve">dia </w:t>
      </w:r>
      <w:r>
        <w:rPr>
          <w:rFonts w:ascii="Arial" w:hAnsi="Arial" w:cs="Arial"/>
          <w:b/>
        </w:rPr>
        <w:t>11</w:t>
      </w:r>
      <w:r w:rsidRPr="002A7CE2">
        <w:rPr>
          <w:rFonts w:ascii="Arial" w:hAnsi="Arial" w:cs="Arial"/>
          <w:b/>
        </w:rPr>
        <w:t xml:space="preserve">, de </w:t>
      </w:r>
      <w:r>
        <w:rPr>
          <w:rFonts w:ascii="Arial" w:hAnsi="Arial" w:cs="Arial"/>
          <w:b/>
        </w:rPr>
        <w:t>fevereiro</w:t>
      </w:r>
      <w:r w:rsidRPr="002A7CE2">
        <w:rPr>
          <w:rFonts w:ascii="Arial" w:hAnsi="Arial" w:cs="Arial"/>
          <w:b/>
        </w:rPr>
        <w:t xml:space="preserve"> 201</w:t>
      </w:r>
      <w:r>
        <w:rPr>
          <w:rFonts w:ascii="Arial" w:hAnsi="Arial" w:cs="Arial"/>
          <w:b/>
        </w:rPr>
        <w:t>5</w:t>
      </w:r>
      <w:r w:rsidRPr="002A7CE2">
        <w:rPr>
          <w:rFonts w:ascii="Arial" w:hAnsi="Arial" w:cs="Arial"/>
          <w:b/>
        </w:rPr>
        <w:t>,</w:t>
      </w:r>
      <w:r>
        <w:rPr>
          <w:rFonts w:ascii="Arial" w:hAnsi="Arial" w:cs="Arial"/>
          <w:b/>
        </w:rPr>
        <w:t xml:space="preserve"> </w:t>
      </w:r>
      <w:r w:rsidRPr="002A7CE2">
        <w:rPr>
          <w:rFonts w:ascii="Arial" w:hAnsi="Arial" w:cs="Arial"/>
          <w:b/>
        </w:rPr>
        <w:t>as 09h00min</w:t>
      </w:r>
      <w:r w:rsidRPr="002A7CE2">
        <w:rPr>
          <w:rFonts w:ascii="Arial" w:hAnsi="Arial" w:cs="Arial"/>
        </w:rPr>
        <w:t>, no setor de Licitação na Prefeitura Municipal de Primavera do Leste;</w:t>
      </w:r>
    </w:p>
    <w:p w:rsidR="00432A41" w:rsidRPr="002A7CE2" w:rsidRDefault="004B0D3E" w:rsidP="002A7CE2">
      <w:pPr>
        <w:spacing w:after="120"/>
        <w:jc w:val="both"/>
        <w:rPr>
          <w:rFonts w:ascii="Arial" w:hAnsi="Arial" w:cs="Arial"/>
        </w:rPr>
      </w:pPr>
      <w:r>
        <w:rPr>
          <w:rFonts w:ascii="Arial" w:hAnsi="Arial" w:cs="Arial"/>
        </w:rPr>
        <w:t>2.4</w:t>
      </w:r>
      <w:r w:rsidR="00432A41" w:rsidRPr="002A7CE2">
        <w:rPr>
          <w:rFonts w:ascii="Arial" w:hAnsi="Arial" w:cs="Arial"/>
        </w:rPr>
        <w:t>. São requisitos para o credenciamento, a apresentação dos seguintes documentos originais, para que sua cópia seja autenticada por servidores desta Administração Regional:</w:t>
      </w:r>
    </w:p>
    <w:p w:rsidR="00586F90" w:rsidRPr="002A7CE2" w:rsidRDefault="00432A41" w:rsidP="002A7CE2">
      <w:pPr>
        <w:spacing w:after="120"/>
        <w:jc w:val="both"/>
        <w:rPr>
          <w:rFonts w:ascii="Arial" w:hAnsi="Arial" w:cs="Arial"/>
          <w:b/>
        </w:rPr>
      </w:pPr>
      <w:r w:rsidRPr="002A7CE2">
        <w:rPr>
          <w:rFonts w:ascii="Arial" w:hAnsi="Arial" w:cs="Arial"/>
          <w:b/>
        </w:rPr>
        <w:t>2.3.1. Em se tratando de pessoa física:</w:t>
      </w:r>
    </w:p>
    <w:p w:rsidR="00432A41" w:rsidRPr="002A7CE2" w:rsidRDefault="00432A41" w:rsidP="002A7CE2">
      <w:pPr>
        <w:spacing w:after="120"/>
        <w:jc w:val="both"/>
        <w:rPr>
          <w:rFonts w:ascii="Arial" w:hAnsi="Arial" w:cs="Arial"/>
        </w:rPr>
      </w:pPr>
      <w:r w:rsidRPr="002A7CE2">
        <w:rPr>
          <w:rFonts w:ascii="Arial" w:hAnsi="Arial" w:cs="Arial"/>
        </w:rPr>
        <w:t>a) Carteira de Identidade;</w:t>
      </w:r>
    </w:p>
    <w:p w:rsidR="00432A41" w:rsidRPr="002A7CE2" w:rsidRDefault="00432A41" w:rsidP="002A7CE2">
      <w:pPr>
        <w:spacing w:after="120"/>
        <w:jc w:val="both"/>
        <w:rPr>
          <w:rFonts w:ascii="Arial" w:hAnsi="Arial" w:cs="Arial"/>
        </w:rPr>
      </w:pPr>
      <w:r w:rsidRPr="002A7CE2">
        <w:rPr>
          <w:rFonts w:ascii="Arial" w:hAnsi="Arial" w:cs="Arial"/>
        </w:rPr>
        <w:t>b) Documento de inscrição no Cadastro de Pessoa Física (CPF);</w:t>
      </w:r>
    </w:p>
    <w:p w:rsidR="00432A41" w:rsidRPr="002A7CE2" w:rsidRDefault="00432A41" w:rsidP="002A7CE2">
      <w:pPr>
        <w:spacing w:after="120"/>
        <w:jc w:val="both"/>
        <w:rPr>
          <w:rFonts w:ascii="Arial" w:hAnsi="Arial" w:cs="Arial"/>
        </w:rPr>
      </w:pPr>
      <w:r w:rsidRPr="002A7CE2">
        <w:rPr>
          <w:rFonts w:ascii="Arial" w:hAnsi="Arial" w:cs="Arial"/>
        </w:rPr>
        <w:t>c) Comprovante de residência;</w:t>
      </w:r>
    </w:p>
    <w:p w:rsidR="00432A41" w:rsidRPr="002A7CE2" w:rsidRDefault="00432A41" w:rsidP="002A7CE2">
      <w:pPr>
        <w:spacing w:after="120"/>
        <w:jc w:val="both"/>
        <w:rPr>
          <w:rFonts w:ascii="Arial" w:hAnsi="Arial" w:cs="Arial"/>
        </w:rPr>
      </w:pPr>
      <w:r w:rsidRPr="002A7CE2">
        <w:rPr>
          <w:rFonts w:ascii="Arial" w:hAnsi="Arial" w:cs="Arial"/>
        </w:rPr>
        <w:t>d) Documento credenciamento, conforme modelo constante no Anexo I deste edital.</w:t>
      </w:r>
    </w:p>
    <w:p w:rsidR="00432A41" w:rsidRPr="002A7CE2" w:rsidRDefault="00432A41" w:rsidP="002A7CE2">
      <w:pPr>
        <w:spacing w:after="120"/>
        <w:jc w:val="both"/>
        <w:rPr>
          <w:rFonts w:ascii="Arial" w:hAnsi="Arial" w:cs="Arial"/>
        </w:rPr>
      </w:pPr>
      <w:r w:rsidRPr="002A7CE2">
        <w:rPr>
          <w:rFonts w:ascii="Arial" w:hAnsi="Arial" w:cs="Arial"/>
        </w:rPr>
        <w:t>e) Certidão N</w:t>
      </w:r>
      <w:r w:rsidR="00381929" w:rsidRPr="002A7CE2">
        <w:rPr>
          <w:rFonts w:ascii="Arial" w:hAnsi="Arial" w:cs="Arial"/>
        </w:rPr>
        <w:t>egativa de Débitos junto a Prefeitura Municipal</w:t>
      </w:r>
    </w:p>
    <w:p w:rsidR="005D51CC" w:rsidRPr="002A7CE2" w:rsidRDefault="005D51CC" w:rsidP="002A7CE2">
      <w:pPr>
        <w:spacing w:after="120"/>
        <w:jc w:val="both"/>
        <w:rPr>
          <w:rFonts w:ascii="Arial" w:hAnsi="Arial" w:cs="Arial"/>
        </w:rPr>
      </w:pPr>
      <w:r w:rsidRPr="002A7CE2">
        <w:rPr>
          <w:rFonts w:ascii="Arial" w:hAnsi="Arial" w:cs="Arial"/>
        </w:rPr>
        <w:t>f) Alvará de Funcionamento, exceto para os serviços de brinquedos e ambulantes.</w:t>
      </w:r>
    </w:p>
    <w:p w:rsidR="00432A41" w:rsidRPr="002A7CE2" w:rsidRDefault="00432A41" w:rsidP="002A7CE2">
      <w:pPr>
        <w:spacing w:after="120"/>
        <w:jc w:val="both"/>
        <w:rPr>
          <w:rFonts w:ascii="Arial" w:hAnsi="Arial" w:cs="Arial"/>
          <w:b/>
        </w:rPr>
      </w:pPr>
      <w:r w:rsidRPr="002A7CE2">
        <w:rPr>
          <w:rFonts w:ascii="Arial" w:hAnsi="Arial" w:cs="Arial"/>
          <w:b/>
        </w:rPr>
        <w:t>2.3.2. Em se tratando de pessoa jurídica:</w:t>
      </w:r>
    </w:p>
    <w:p w:rsidR="00432A41" w:rsidRPr="002A7CE2" w:rsidRDefault="00432A41" w:rsidP="002A7CE2">
      <w:pPr>
        <w:spacing w:after="120"/>
        <w:jc w:val="both"/>
        <w:rPr>
          <w:rFonts w:ascii="Arial" w:hAnsi="Arial" w:cs="Arial"/>
        </w:rPr>
      </w:pPr>
      <w:r w:rsidRPr="002A7CE2">
        <w:rPr>
          <w:rFonts w:ascii="Arial" w:hAnsi="Arial" w:cs="Arial"/>
        </w:rPr>
        <w:t>a) Registro Comercial, no caso de empresário individual;</w:t>
      </w:r>
    </w:p>
    <w:p w:rsidR="00432A41" w:rsidRPr="002A7CE2" w:rsidRDefault="00432A41" w:rsidP="002A7CE2">
      <w:pPr>
        <w:spacing w:after="120"/>
        <w:jc w:val="both"/>
        <w:rPr>
          <w:rFonts w:ascii="Arial" w:hAnsi="Arial" w:cs="Arial"/>
        </w:rPr>
      </w:pPr>
      <w:r w:rsidRPr="002A7CE2">
        <w:rPr>
          <w:rFonts w:ascii="Arial" w:hAnsi="Arial" w:cs="Arial"/>
        </w:rPr>
        <w:t>b) Ato constitutivo, estatuto ou contrato social em vigor, devidamente registrado, em</w:t>
      </w:r>
      <w:r w:rsidR="00D86298" w:rsidRPr="002A7CE2">
        <w:rPr>
          <w:rFonts w:ascii="Arial" w:hAnsi="Arial" w:cs="Arial"/>
        </w:rPr>
        <w:t xml:space="preserve"> </w:t>
      </w:r>
      <w:r w:rsidRPr="002A7CE2">
        <w:rPr>
          <w:rFonts w:ascii="Arial" w:hAnsi="Arial" w:cs="Arial"/>
        </w:rPr>
        <w:t>se tratando de sociedades comerciais e, no caso de sociedade por ações,</w:t>
      </w:r>
      <w:r w:rsidR="00D86298" w:rsidRPr="002A7CE2">
        <w:rPr>
          <w:rFonts w:ascii="Arial" w:hAnsi="Arial" w:cs="Arial"/>
        </w:rPr>
        <w:t xml:space="preserve"> </w:t>
      </w:r>
      <w:r w:rsidRPr="002A7CE2">
        <w:rPr>
          <w:rFonts w:ascii="Arial" w:hAnsi="Arial" w:cs="Arial"/>
        </w:rPr>
        <w:t>acompanhado de documentos de eleição de seus administradores;</w:t>
      </w:r>
    </w:p>
    <w:p w:rsidR="00432A41" w:rsidRPr="002A7CE2" w:rsidRDefault="00432A41" w:rsidP="002A7CE2">
      <w:pPr>
        <w:spacing w:after="120"/>
        <w:jc w:val="both"/>
        <w:rPr>
          <w:rFonts w:ascii="Arial" w:hAnsi="Arial" w:cs="Arial"/>
        </w:rPr>
      </w:pPr>
      <w:r w:rsidRPr="002A7CE2">
        <w:rPr>
          <w:rFonts w:ascii="Arial" w:hAnsi="Arial" w:cs="Arial"/>
        </w:rPr>
        <w:t>c) Inscrição do ato constitutivo, no caso de sociedades civis, acompanhada de prova</w:t>
      </w:r>
      <w:r w:rsidR="00D86298" w:rsidRPr="002A7CE2">
        <w:rPr>
          <w:rFonts w:ascii="Arial" w:hAnsi="Arial" w:cs="Arial"/>
        </w:rPr>
        <w:t xml:space="preserve"> </w:t>
      </w:r>
      <w:r w:rsidRPr="002A7CE2">
        <w:rPr>
          <w:rFonts w:ascii="Arial" w:hAnsi="Arial" w:cs="Arial"/>
        </w:rPr>
        <w:t>da diretoria em exercício;</w:t>
      </w:r>
    </w:p>
    <w:p w:rsidR="00432A41" w:rsidRPr="002A7CE2" w:rsidRDefault="00432A41" w:rsidP="002A7CE2">
      <w:pPr>
        <w:spacing w:after="120"/>
        <w:jc w:val="both"/>
        <w:rPr>
          <w:rFonts w:ascii="Arial" w:hAnsi="Arial" w:cs="Arial"/>
        </w:rPr>
      </w:pPr>
      <w:r w:rsidRPr="002A7CE2">
        <w:rPr>
          <w:rFonts w:ascii="Arial" w:hAnsi="Arial" w:cs="Arial"/>
        </w:rPr>
        <w:t>d) Prova de inscrição no Cadastro Nacional de Pessoas Jurídicas (CNPJ);</w:t>
      </w:r>
    </w:p>
    <w:p w:rsidR="002A7CE2" w:rsidRPr="002A7CE2" w:rsidRDefault="002A7CE2" w:rsidP="002A7CE2">
      <w:pPr>
        <w:widowControl w:val="0"/>
        <w:spacing w:after="120"/>
        <w:jc w:val="both"/>
        <w:rPr>
          <w:rFonts w:ascii="Arial" w:hAnsi="Arial" w:cs="Arial"/>
        </w:rPr>
      </w:pPr>
      <w:r w:rsidRPr="002A7CE2">
        <w:rPr>
          <w:rFonts w:ascii="Arial" w:hAnsi="Arial" w:cs="Arial"/>
        </w:rPr>
        <w:t xml:space="preserve">e) Prova de </w:t>
      </w:r>
      <w:r w:rsidRPr="002A7CE2">
        <w:rPr>
          <w:rFonts w:ascii="Arial" w:hAnsi="Arial" w:cs="Arial"/>
          <w:b/>
        </w:rPr>
        <w:t>inscrição</w:t>
      </w:r>
      <w:r w:rsidRPr="002A7CE2">
        <w:rPr>
          <w:rFonts w:ascii="Arial" w:hAnsi="Arial" w:cs="Arial"/>
        </w:rPr>
        <w:t xml:space="preserve"> no cadastro de contribuintes estadual </w:t>
      </w:r>
      <w:r w:rsidRPr="002A7CE2">
        <w:rPr>
          <w:rFonts w:ascii="Arial" w:hAnsi="Arial" w:cs="Arial"/>
          <w:b/>
        </w:rPr>
        <w:t>ou</w:t>
      </w:r>
      <w:r w:rsidRPr="002A7CE2">
        <w:rPr>
          <w:rFonts w:ascii="Arial" w:hAnsi="Arial" w:cs="Arial"/>
        </w:rPr>
        <w:t xml:space="preserve"> municipal, se </w:t>
      </w:r>
      <w:proofErr w:type="gramStart"/>
      <w:r w:rsidRPr="002A7CE2">
        <w:rPr>
          <w:rFonts w:ascii="Arial" w:hAnsi="Arial" w:cs="Arial"/>
        </w:rPr>
        <w:t>houver,</w:t>
      </w:r>
      <w:proofErr w:type="gramEnd"/>
      <w:r w:rsidRPr="002A7CE2">
        <w:rPr>
          <w:rFonts w:ascii="Arial" w:hAnsi="Arial" w:cs="Arial"/>
        </w:rPr>
        <w:t xml:space="preserve"> relativo ao domicílio ou sede do licitante, pertinente ao seu ramo de atividade e compatível com o objeto contratual;</w:t>
      </w:r>
    </w:p>
    <w:p w:rsidR="002A7CE2" w:rsidRPr="002A7CE2" w:rsidRDefault="002A7CE2" w:rsidP="002A7CE2">
      <w:pPr>
        <w:widowControl w:val="0"/>
        <w:spacing w:after="120"/>
        <w:jc w:val="both"/>
        <w:rPr>
          <w:rFonts w:ascii="Arial" w:hAnsi="Arial" w:cs="Arial"/>
        </w:rPr>
      </w:pPr>
      <w:r w:rsidRPr="002A7CE2">
        <w:rPr>
          <w:rFonts w:ascii="Arial" w:hAnsi="Arial" w:cs="Arial"/>
        </w:rPr>
        <w:t xml:space="preserve">f) </w:t>
      </w:r>
      <w:r w:rsidRPr="002A7CE2">
        <w:rPr>
          <w:rFonts w:ascii="Arial" w:hAnsi="Arial" w:cs="Arial"/>
          <w:b/>
          <w:color w:val="000000"/>
        </w:rPr>
        <w:t>Certidão Conjunta Negativa de Débitos</w:t>
      </w:r>
      <w:r w:rsidRPr="002A7CE2">
        <w:rPr>
          <w:rFonts w:ascii="Arial" w:hAnsi="Arial" w:cs="Arial"/>
        </w:rPr>
        <w:t xml:space="preserve"> relativos a Tributos Federais</w:t>
      </w:r>
      <w:r w:rsidR="00683D25">
        <w:rPr>
          <w:rFonts w:ascii="Arial" w:hAnsi="Arial" w:cs="Arial"/>
        </w:rPr>
        <w:t xml:space="preserve">, </w:t>
      </w:r>
      <w:r w:rsidR="00683D25" w:rsidRPr="00683D25">
        <w:rPr>
          <w:rFonts w:ascii="Arial" w:hAnsi="Arial" w:cs="Arial"/>
          <w:b/>
        </w:rPr>
        <w:t>Previdenciários</w:t>
      </w:r>
      <w:r w:rsidRPr="002A7CE2">
        <w:rPr>
          <w:rFonts w:ascii="Arial" w:hAnsi="Arial" w:cs="Arial"/>
        </w:rPr>
        <w:t xml:space="preserve"> e à Dívida Ativa da União emitida pelo Ministério da Fazenda, Procuradoria-Geral da Fazenda Nacional e Secretaria da Receita Federal, devidamente válida;</w:t>
      </w:r>
    </w:p>
    <w:p w:rsidR="002A7CE2" w:rsidRPr="002A7CE2" w:rsidRDefault="002A7CE2" w:rsidP="002A7CE2">
      <w:pPr>
        <w:widowControl w:val="0"/>
        <w:spacing w:after="120"/>
        <w:jc w:val="both"/>
        <w:rPr>
          <w:rFonts w:ascii="Arial" w:hAnsi="Arial" w:cs="Arial"/>
        </w:rPr>
      </w:pPr>
      <w:r w:rsidRPr="002A7CE2">
        <w:rPr>
          <w:rFonts w:ascii="Arial" w:hAnsi="Arial" w:cs="Arial"/>
        </w:rPr>
        <w:t xml:space="preserve">g) Certidão </w:t>
      </w:r>
      <w:r w:rsidRPr="002A7CE2">
        <w:rPr>
          <w:rFonts w:ascii="Arial" w:hAnsi="Arial" w:cs="Arial"/>
          <w:b/>
        </w:rPr>
        <w:t>Negativa de Débito</w:t>
      </w:r>
      <w:r w:rsidRPr="002A7CE2">
        <w:rPr>
          <w:rFonts w:ascii="Arial" w:hAnsi="Arial" w:cs="Arial"/>
        </w:rPr>
        <w:t xml:space="preserve"> de competência da </w:t>
      </w:r>
      <w:r w:rsidRPr="002A7CE2">
        <w:rPr>
          <w:rFonts w:ascii="Arial" w:hAnsi="Arial" w:cs="Arial"/>
          <w:b/>
        </w:rPr>
        <w:t>Procuradoria Geral do Estado</w:t>
      </w:r>
      <w:r w:rsidRPr="002A7CE2">
        <w:rPr>
          <w:rFonts w:ascii="Arial" w:hAnsi="Arial" w:cs="Arial"/>
        </w:rPr>
        <w:t xml:space="preserve"> do respectivo domicílio tributário; </w:t>
      </w:r>
    </w:p>
    <w:p w:rsidR="002A7CE2" w:rsidRPr="002A7CE2" w:rsidRDefault="002A7CE2" w:rsidP="002A7CE2">
      <w:pPr>
        <w:widowControl w:val="0"/>
        <w:spacing w:after="120"/>
        <w:jc w:val="both"/>
        <w:rPr>
          <w:rFonts w:ascii="Arial" w:hAnsi="Arial" w:cs="Arial"/>
        </w:rPr>
      </w:pPr>
      <w:proofErr w:type="gramStart"/>
      <w:r w:rsidRPr="002A7CE2">
        <w:rPr>
          <w:rFonts w:ascii="Arial" w:hAnsi="Arial" w:cs="Arial"/>
        </w:rPr>
        <w:t>g.</w:t>
      </w:r>
      <w:proofErr w:type="gramEnd"/>
      <w:r w:rsidRPr="002A7CE2">
        <w:rPr>
          <w:rFonts w:ascii="Arial" w:hAnsi="Arial" w:cs="Arial"/>
        </w:rPr>
        <w:t xml:space="preserve">1) Poderão ser apresentadas as respectivas Certidões descritas nos itens c e </w:t>
      </w:r>
      <w:r w:rsidRPr="002A7CE2">
        <w:rPr>
          <w:rFonts w:ascii="Arial" w:hAnsi="Arial" w:cs="Arial"/>
        </w:rPr>
        <w:lastRenderedPageBreak/>
        <w:t>d de forma consolidada, de acordo com a legislação do domicílio tributário do licitante.</w:t>
      </w:r>
    </w:p>
    <w:p w:rsidR="002A7CE2" w:rsidRPr="002A7CE2" w:rsidRDefault="002A7CE2" w:rsidP="002A7CE2">
      <w:pPr>
        <w:widowControl w:val="0"/>
        <w:spacing w:after="120"/>
        <w:jc w:val="both"/>
        <w:rPr>
          <w:rFonts w:ascii="Arial" w:hAnsi="Arial" w:cs="Arial"/>
        </w:rPr>
      </w:pPr>
      <w:r w:rsidRPr="002A7CE2">
        <w:rPr>
          <w:rFonts w:ascii="Arial" w:hAnsi="Arial" w:cs="Arial"/>
        </w:rPr>
        <w:t xml:space="preserve">h) Prova de </w:t>
      </w:r>
      <w:r w:rsidRPr="002A7CE2">
        <w:rPr>
          <w:rFonts w:ascii="Arial" w:hAnsi="Arial" w:cs="Arial"/>
          <w:b/>
        </w:rPr>
        <w:t>regularidade</w:t>
      </w:r>
      <w:r w:rsidRPr="002A7CE2">
        <w:rPr>
          <w:rFonts w:ascii="Arial" w:hAnsi="Arial" w:cs="Arial"/>
        </w:rPr>
        <w:t xml:space="preserve"> com as Fazendas </w:t>
      </w:r>
      <w:r w:rsidRPr="002A7CE2">
        <w:rPr>
          <w:rFonts w:ascii="Arial" w:hAnsi="Arial" w:cs="Arial"/>
          <w:b/>
        </w:rPr>
        <w:t>Municipal e Estadual</w:t>
      </w:r>
      <w:r w:rsidRPr="002A7CE2">
        <w:rPr>
          <w:rFonts w:ascii="Arial" w:hAnsi="Arial" w:cs="Arial"/>
        </w:rPr>
        <w:t>;</w:t>
      </w:r>
    </w:p>
    <w:p w:rsidR="002A7CE2" w:rsidRPr="002A7CE2" w:rsidRDefault="002A7CE2" w:rsidP="002A7CE2">
      <w:pPr>
        <w:widowControl w:val="0"/>
        <w:spacing w:after="120"/>
        <w:jc w:val="both"/>
        <w:rPr>
          <w:rFonts w:ascii="Arial" w:hAnsi="Arial" w:cs="Arial"/>
        </w:rPr>
      </w:pPr>
      <w:r w:rsidRPr="002A7CE2">
        <w:rPr>
          <w:rFonts w:ascii="Arial" w:hAnsi="Arial" w:cs="Arial"/>
        </w:rPr>
        <w:t xml:space="preserve">i) Prova de Regularidade relativa ao Fundo de Garantia por Tempo de Serviço </w:t>
      </w:r>
      <w:r w:rsidRPr="002A7CE2">
        <w:rPr>
          <w:rFonts w:ascii="Arial" w:hAnsi="Arial" w:cs="Arial"/>
          <w:b/>
        </w:rPr>
        <w:t>– FGTS</w:t>
      </w:r>
      <w:r w:rsidRPr="002A7CE2">
        <w:rPr>
          <w:rFonts w:ascii="Arial" w:hAnsi="Arial" w:cs="Arial"/>
        </w:rPr>
        <w:t xml:space="preserve"> – CRF, emitido pela Caixa Econômica Federal;</w:t>
      </w:r>
    </w:p>
    <w:p w:rsidR="002A7CE2" w:rsidRDefault="00683D25" w:rsidP="002A7CE2">
      <w:pPr>
        <w:widowControl w:val="0"/>
        <w:tabs>
          <w:tab w:val="left" w:pos="284"/>
        </w:tabs>
        <w:spacing w:after="120"/>
        <w:jc w:val="both"/>
        <w:rPr>
          <w:rFonts w:ascii="Arial" w:hAnsi="Arial" w:cs="Arial"/>
        </w:rPr>
      </w:pPr>
      <w:r>
        <w:rPr>
          <w:rFonts w:ascii="Arial" w:hAnsi="Arial" w:cs="Arial"/>
        </w:rPr>
        <w:t>j</w:t>
      </w:r>
      <w:r w:rsidR="002A7CE2" w:rsidRPr="002A7CE2">
        <w:rPr>
          <w:rFonts w:ascii="Arial" w:hAnsi="Arial" w:cs="Arial"/>
        </w:rPr>
        <w:t>)</w:t>
      </w:r>
      <w:r w:rsidR="002A7CE2" w:rsidRPr="002A7CE2">
        <w:rPr>
          <w:rFonts w:ascii="Arial" w:hAnsi="Arial" w:cs="Arial"/>
          <w:b/>
        </w:rPr>
        <w:t xml:space="preserve"> Certidão </w:t>
      </w:r>
      <w:r w:rsidR="002A7CE2" w:rsidRPr="002A7CE2">
        <w:rPr>
          <w:rFonts w:ascii="Arial" w:hAnsi="Arial" w:cs="Arial"/>
        </w:rPr>
        <w:t xml:space="preserve">Negativa de Débitos Trabalhistas, disponível nos portais na internet: </w:t>
      </w:r>
      <w:hyperlink r:id="rId8" w:history="1">
        <w:r w:rsidR="002A7CE2" w:rsidRPr="002A7CE2">
          <w:rPr>
            <w:rStyle w:val="Hyperlink"/>
            <w:rFonts w:ascii="Arial" w:hAnsi="Arial" w:cs="Arial"/>
          </w:rPr>
          <w:t>www.tst.gov.br/certidao</w:t>
        </w:r>
      </w:hyperlink>
      <w:r w:rsidR="002A7CE2" w:rsidRPr="002A7CE2">
        <w:rPr>
          <w:rFonts w:ascii="Arial" w:hAnsi="Arial" w:cs="Arial"/>
        </w:rPr>
        <w:t xml:space="preserve">, </w:t>
      </w:r>
      <w:hyperlink r:id="rId9" w:history="1">
        <w:r w:rsidR="002A7CE2" w:rsidRPr="002A7CE2">
          <w:rPr>
            <w:rStyle w:val="Hyperlink"/>
            <w:rFonts w:ascii="Arial" w:hAnsi="Arial" w:cs="Arial"/>
          </w:rPr>
          <w:t>www.tst.jus.br/certidao</w:t>
        </w:r>
      </w:hyperlink>
      <w:r w:rsidR="002A7CE2" w:rsidRPr="002A7CE2">
        <w:rPr>
          <w:rFonts w:ascii="Arial" w:hAnsi="Arial" w:cs="Arial"/>
        </w:rPr>
        <w:t>;</w:t>
      </w:r>
    </w:p>
    <w:p w:rsidR="002A7CE2" w:rsidRPr="002A7CE2" w:rsidRDefault="002A7CE2" w:rsidP="002A7CE2">
      <w:pPr>
        <w:spacing w:after="120"/>
        <w:jc w:val="both"/>
        <w:rPr>
          <w:rFonts w:ascii="Arial" w:hAnsi="Arial" w:cs="Arial"/>
        </w:rPr>
      </w:pPr>
      <w:r>
        <w:rPr>
          <w:rFonts w:ascii="Arial" w:hAnsi="Arial" w:cs="Arial"/>
        </w:rPr>
        <w:t xml:space="preserve">m) </w:t>
      </w:r>
      <w:r w:rsidRPr="002A7CE2">
        <w:rPr>
          <w:rFonts w:ascii="Arial" w:hAnsi="Arial" w:cs="Arial"/>
        </w:rPr>
        <w:t>A</w:t>
      </w:r>
      <w:r>
        <w:rPr>
          <w:rFonts w:ascii="Arial" w:hAnsi="Arial" w:cs="Arial"/>
        </w:rPr>
        <w:t>lvará de Funcionamento</w:t>
      </w:r>
      <w:r w:rsidRPr="002A7CE2">
        <w:rPr>
          <w:rFonts w:ascii="Arial" w:hAnsi="Arial" w:cs="Arial"/>
        </w:rPr>
        <w:t>.</w:t>
      </w:r>
    </w:p>
    <w:p w:rsidR="00D86298" w:rsidRPr="002A7CE2" w:rsidRDefault="00432A41" w:rsidP="002A7CE2">
      <w:pPr>
        <w:spacing w:after="120"/>
        <w:jc w:val="both"/>
        <w:rPr>
          <w:rFonts w:ascii="Arial" w:hAnsi="Arial" w:cs="Arial"/>
        </w:rPr>
      </w:pPr>
      <w:r w:rsidRPr="002A7CE2">
        <w:rPr>
          <w:rFonts w:ascii="Arial" w:hAnsi="Arial" w:cs="Arial"/>
          <w:b/>
        </w:rPr>
        <w:t>2.4.</w:t>
      </w:r>
      <w:r w:rsidRPr="002A7CE2">
        <w:rPr>
          <w:rFonts w:ascii="Arial" w:hAnsi="Arial" w:cs="Arial"/>
        </w:rPr>
        <w:t xml:space="preserve"> Os documentos necessários ao credenciamento deverão ser</w:t>
      </w:r>
      <w:r w:rsidR="00D86298" w:rsidRPr="002A7CE2">
        <w:rPr>
          <w:rFonts w:ascii="Arial" w:hAnsi="Arial" w:cs="Arial"/>
        </w:rPr>
        <w:t xml:space="preserve"> apresentados em original, cópia autenticada por cartório competente ou por servidor componente da comissão para realização deste chamamento público, publicação em órgão da imprensa oficial, ou pela Internet, nos casos em que o órgão responsável pela emissão do documento disponibilizar sua consulta.</w:t>
      </w:r>
    </w:p>
    <w:p w:rsidR="00D86298" w:rsidRPr="002A7CE2" w:rsidRDefault="00D86298" w:rsidP="002A7CE2">
      <w:pPr>
        <w:spacing w:after="120"/>
        <w:jc w:val="both"/>
        <w:rPr>
          <w:rFonts w:ascii="Arial" w:hAnsi="Arial" w:cs="Arial"/>
        </w:rPr>
      </w:pPr>
      <w:r w:rsidRPr="002A7CE2">
        <w:rPr>
          <w:rFonts w:ascii="Arial" w:hAnsi="Arial" w:cs="Arial"/>
          <w:b/>
        </w:rPr>
        <w:t>2.5</w:t>
      </w:r>
      <w:r w:rsidRPr="002A7CE2">
        <w:rPr>
          <w:rFonts w:ascii="Arial" w:hAnsi="Arial" w:cs="Arial"/>
        </w:rPr>
        <w:t>. Efetivado o Credenciamento, não serão aceitos pedidos de inclusão de documentos;</w:t>
      </w:r>
    </w:p>
    <w:p w:rsidR="00D86298" w:rsidRPr="002A7CE2" w:rsidRDefault="00D86298" w:rsidP="002A7CE2">
      <w:pPr>
        <w:spacing w:after="120"/>
        <w:jc w:val="both"/>
        <w:rPr>
          <w:rFonts w:ascii="Arial" w:hAnsi="Arial" w:cs="Arial"/>
        </w:rPr>
      </w:pPr>
      <w:r w:rsidRPr="002A7CE2">
        <w:rPr>
          <w:rFonts w:ascii="Arial" w:hAnsi="Arial" w:cs="Arial"/>
          <w:b/>
        </w:rPr>
        <w:t>2.6.</w:t>
      </w:r>
      <w:r w:rsidRPr="002A7CE2">
        <w:rPr>
          <w:rFonts w:ascii="Arial" w:hAnsi="Arial" w:cs="Arial"/>
        </w:rPr>
        <w:t xml:space="preserve"> Serão aceitas inscrições por meio de terceiros, mediante a apresentação de: </w:t>
      </w:r>
    </w:p>
    <w:p w:rsidR="00D86298" w:rsidRPr="002A7CE2" w:rsidRDefault="00D86298" w:rsidP="002A7CE2">
      <w:pPr>
        <w:spacing w:after="120"/>
        <w:jc w:val="both"/>
        <w:rPr>
          <w:rFonts w:ascii="Arial" w:hAnsi="Arial" w:cs="Arial"/>
        </w:rPr>
      </w:pPr>
      <w:r w:rsidRPr="002A7CE2">
        <w:rPr>
          <w:rFonts w:ascii="Arial" w:hAnsi="Arial" w:cs="Arial"/>
        </w:rPr>
        <w:t xml:space="preserve">(a) procuração com firma reconhecida e com a especificação de poderes; </w:t>
      </w:r>
    </w:p>
    <w:p w:rsidR="00D86298" w:rsidRPr="002A7CE2" w:rsidRDefault="00D86298" w:rsidP="002A7CE2">
      <w:pPr>
        <w:spacing w:after="120"/>
        <w:jc w:val="both"/>
        <w:rPr>
          <w:rFonts w:ascii="Arial" w:hAnsi="Arial" w:cs="Arial"/>
        </w:rPr>
      </w:pPr>
      <w:r w:rsidRPr="002A7CE2">
        <w:rPr>
          <w:rFonts w:ascii="Arial" w:hAnsi="Arial" w:cs="Arial"/>
        </w:rPr>
        <w:t>(b) documento de identidade do procurador e; (c) cópia do documento de identidade daquele que pretende o credenciamento.</w:t>
      </w:r>
    </w:p>
    <w:p w:rsidR="002A7CE2" w:rsidRDefault="002A7CE2" w:rsidP="002A7CE2">
      <w:pPr>
        <w:spacing w:after="120"/>
        <w:jc w:val="both"/>
        <w:rPr>
          <w:rFonts w:ascii="Arial" w:hAnsi="Arial" w:cs="Arial"/>
          <w:b/>
        </w:rPr>
      </w:pPr>
    </w:p>
    <w:p w:rsidR="00D86298" w:rsidRPr="002A7CE2" w:rsidRDefault="00D86298" w:rsidP="002A7CE2">
      <w:pPr>
        <w:spacing w:after="120"/>
        <w:jc w:val="both"/>
        <w:rPr>
          <w:rFonts w:ascii="Arial" w:hAnsi="Arial" w:cs="Arial"/>
          <w:b/>
        </w:rPr>
      </w:pPr>
      <w:r w:rsidRPr="002A7CE2">
        <w:rPr>
          <w:rFonts w:ascii="Arial" w:hAnsi="Arial" w:cs="Arial"/>
          <w:b/>
        </w:rPr>
        <w:t>3. DO CREDENCIAMENTO</w:t>
      </w:r>
    </w:p>
    <w:p w:rsidR="00D86298" w:rsidRPr="002A7CE2" w:rsidRDefault="00D86298" w:rsidP="002A7CE2">
      <w:pPr>
        <w:spacing w:after="120"/>
        <w:jc w:val="both"/>
        <w:rPr>
          <w:rFonts w:ascii="Arial" w:hAnsi="Arial" w:cs="Arial"/>
        </w:rPr>
      </w:pPr>
      <w:r w:rsidRPr="002A7CE2">
        <w:rPr>
          <w:rFonts w:ascii="Arial" w:hAnsi="Arial" w:cs="Arial"/>
          <w:b/>
        </w:rPr>
        <w:t>3.1</w:t>
      </w:r>
      <w:r w:rsidRPr="002A7CE2">
        <w:rPr>
          <w:rFonts w:ascii="Arial" w:hAnsi="Arial" w:cs="Arial"/>
        </w:rPr>
        <w:t xml:space="preserve">. Estará </w:t>
      </w:r>
      <w:r w:rsidR="002A7CE2" w:rsidRPr="002A7CE2">
        <w:rPr>
          <w:rFonts w:ascii="Arial" w:hAnsi="Arial" w:cs="Arial"/>
        </w:rPr>
        <w:t>Autorizada</w:t>
      </w:r>
      <w:r w:rsidRPr="002A7CE2">
        <w:rPr>
          <w:rFonts w:ascii="Arial" w:hAnsi="Arial" w:cs="Arial"/>
        </w:rPr>
        <w:t xml:space="preserve"> a usar a área a empresa ou pessoa física que:</w:t>
      </w:r>
    </w:p>
    <w:p w:rsidR="00D86298" w:rsidRPr="002A7CE2" w:rsidRDefault="00D86298" w:rsidP="003E37BC">
      <w:pPr>
        <w:spacing w:after="120"/>
        <w:jc w:val="both"/>
        <w:rPr>
          <w:rFonts w:ascii="Arial" w:hAnsi="Arial" w:cs="Arial"/>
        </w:rPr>
      </w:pPr>
      <w:r w:rsidRPr="002A7CE2">
        <w:rPr>
          <w:rFonts w:ascii="Arial" w:hAnsi="Arial" w:cs="Arial"/>
        </w:rPr>
        <w:t>a) Apresentar corretamente a documentação exigida;</w:t>
      </w:r>
    </w:p>
    <w:p w:rsidR="00D86298" w:rsidRPr="002A7CE2" w:rsidRDefault="00D86298" w:rsidP="002A7CE2">
      <w:pPr>
        <w:spacing w:after="120"/>
        <w:jc w:val="both"/>
        <w:rPr>
          <w:rFonts w:ascii="Arial" w:hAnsi="Arial" w:cs="Arial"/>
        </w:rPr>
      </w:pPr>
      <w:r w:rsidRPr="002A7CE2">
        <w:rPr>
          <w:rFonts w:ascii="Arial" w:hAnsi="Arial" w:cs="Arial"/>
          <w:b/>
        </w:rPr>
        <w:t>3.2.</w:t>
      </w:r>
      <w:r w:rsidRPr="002A7CE2">
        <w:rPr>
          <w:rFonts w:ascii="Arial" w:hAnsi="Arial" w:cs="Arial"/>
        </w:rPr>
        <w:t xml:space="preserve"> Não poderá participar direta ou indiretamente </w:t>
      </w:r>
      <w:r w:rsidR="00110585" w:rsidRPr="002A7CE2">
        <w:rPr>
          <w:rFonts w:ascii="Arial" w:hAnsi="Arial" w:cs="Arial"/>
        </w:rPr>
        <w:t>do presente processo servidor da</w:t>
      </w:r>
      <w:r w:rsidRPr="002A7CE2">
        <w:rPr>
          <w:rFonts w:ascii="Arial" w:hAnsi="Arial" w:cs="Arial"/>
        </w:rPr>
        <w:t xml:space="preserve"> </w:t>
      </w:r>
      <w:r w:rsidR="00110585" w:rsidRPr="002A7CE2">
        <w:rPr>
          <w:rFonts w:ascii="Arial" w:hAnsi="Arial" w:cs="Arial"/>
        </w:rPr>
        <w:t>Prefeitura Municipal de Primavera do Leste;</w:t>
      </w:r>
    </w:p>
    <w:p w:rsidR="002A7CE2" w:rsidRDefault="002A7CE2" w:rsidP="002A7CE2">
      <w:pPr>
        <w:spacing w:after="120"/>
        <w:jc w:val="both"/>
        <w:rPr>
          <w:rFonts w:ascii="Arial" w:hAnsi="Arial" w:cs="Arial"/>
          <w:b/>
        </w:rPr>
      </w:pPr>
    </w:p>
    <w:p w:rsidR="00D86298" w:rsidRPr="002A7CE2" w:rsidRDefault="00D86298" w:rsidP="002A7CE2">
      <w:pPr>
        <w:spacing w:after="120"/>
        <w:jc w:val="both"/>
        <w:rPr>
          <w:rFonts w:ascii="Arial" w:hAnsi="Arial" w:cs="Arial"/>
          <w:b/>
        </w:rPr>
      </w:pPr>
      <w:r w:rsidRPr="002A7CE2">
        <w:rPr>
          <w:rFonts w:ascii="Arial" w:hAnsi="Arial" w:cs="Arial"/>
          <w:b/>
        </w:rPr>
        <w:t>4. DO PAGAMENTO</w:t>
      </w:r>
    </w:p>
    <w:p w:rsidR="00590012" w:rsidRDefault="00D86298" w:rsidP="00683D25">
      <w:pPr>
        <w:spacing w:after="120"/>
        <w:jc w:val="both"/>
        <w:rPr>
          <w:rFonts w:ascii="Arial" w:hAnsi="Arial" w:cs="Arial"/>
        </w:rPr>
      </w:pPr>
      <w:r w:rsidRPr="002A7CE2">
        <w:rPr>
          <w:rFonts w:ascii="Arial" w:hAnsi="Arial" w:cs="Arial"/>
          <w:b/>
        </w:rPr>
        <w:t>4.1.</w:t>
      </w:r>
      <w:r w:rsidRPr="002A7CE2">
        <w:rPr>
          <w:rFonts w:ascii="Arial" w:hAnsi="Arial" w:cs="Arial"/>
        </w:rPr>
        <w:t xml:space="preserve"> Fica estipulado</w:t>
      </w:r>
      <w:r w:rsidR="00734E97" w:rsidRPr="002A7CE2">
        <w:rPr>
          <w:rFonts w:ascii="Arial" w:hAnsi="Arial" w:cs="Arial"/>
        </w:rPr>
        <w:t xml:space="preserve"> o valor de R$</w:t>
      </w:r>
      <w:r w:rsidR="00683D25">
        <w:rPr>
          <w:rFonts w:ascii="Arial" w:hAnsi="Arial" w:cs="Arial"/>
        </w:rPr>
        <w:t>:</w:t>
      </w:r>
    </w:p>
    <w:tbl>
      <w:tblPr>
        <w:tblW w:w="8231" w:type="dxa"/>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
        <w:gridCol w:w="68"/>
        <w:gridCol w:w="3041"/>
        <w:gridCol w:w="2330"/>
        <w:gridCol w:w="1825"/>
      </w:tblGrid>
      <w:tr w:rsidR="00683D25" w:rsidRPr="009E1DA2" w:rsidTr="00683D25">
        <w:trPr>
          <w:trHeight w:val="159"/>
          <w:jc w:val="center"/>
        </w:trPr>
        <w:tc>
          <w:tcPr>
            <w:tcW w:w="1035" w:type="dxa"/>
            <w:gridSpan w:val="2"/>
            <w:shd w:val="clear" w:color="auto" w:fill="auto"/>
          </w:tcPr>
          <w:p w:rsidR="00683D25" w:rsidRPr="009E1DA2" w:rsidRDefault="00683D25" w:rsidP="00683D25">
            <w:pPr>
              <w:spacing w:after="120"/>
              <w:ind w:left="-103"/>
              <w:jc w:val="center"/>
              <w:rPr>
                <w:rFonts w:ascii="Arial" w:hAnsi="Arial" w:cs="Arial"/>
                <w:b/>
                <w:sz w:val="18"/>
                <w:szCs w:val="18"/>
              </w:rPr>
            </w:pPr>
            <w:r w:rsidRPr="009E1DA2">
              <w:rPr>
                <w:rFonts w:ascii="Arial" w:hAnsi="Arial" w:cs="Arial"/>
                <w:b/>
                <w:sz w:val="18"/>
                <w:szCs w:val="18"/>
              </w:rPr>
              <w:t>Item</w:t>
            </w:r>
          </w:p>
        </w:tc>
        <w:tc>
          <w:tcPr>
            <w:tcW w:w="3041" w:type="dxa"/>
            <w:shd w:val="clear" w:color="auto" w:fill="auto"/>
          </w:tcPr>
          <w:p w:rsidR="00683D25" w:rsidRPr="009E1DA2" w:rsidRDefault="00683D25" w:rsidP="001F3826">
            <w:pPr>
              <w:spacing w:after="120"/>
              <w:jc w:val="center"/>
              <w:rPr>
                <w:rFonts w:ascii="Arial" w:hAnsi="Arial" w:cs="Arial"/>
                <w:b/>
                <w:sz w:val="18"/>
                <w:szCs w:val="18"/>
              </w:rPr>
            </w:pPr>
            <w:r w:rsidRPr="009E1DA2">
              <w:rPr>
                <w:rFonts w:ascii="Arial" w:hAnsi="Arial" w:cs="Arial"/>
                <w:b/>
                <w:sz w:val="18"/>
                <w:szCs w:val="18"/>
              </w:rPr>
              <w:t>Especialidade</w:t>
            </w:r>
          </w:p>
        </w:tc>
        <w:tc>
          <w:tcPr>
            <w:tcW w:w="2330" w:type="dxa"/>
            <w:shd w:val="clear" w:color="auto" w:fill="auto"/>
          </w:tcPr>
          <w:p w:rsidR="00683D25" w:rsidRPr="009E1DA2" w:rsidRDefault="00683D25" w:rsidP="00683D25">
            <w:pPr>
              <w:spacing w:after="120"/>
              <w:jc w:val="center"/>
              <w:rPr>
                <w:rFonts w:ascii="Arial" w:hAnsi="Arial" w:cs="Arial"/>
                <w:b/>
                <w:sz w:val="18"/>
                <w:szCs w:val="18"/>
              </w:rPr>
            </w:pPr>
            <w:r w:rsidRPr="009E1DA2">
              <w:rPr>
                <w:rFonts w:ascii="Arial" w:hAnsi="Arial" w:cs="Arial"/>
                <w:b/>
                <w:sz w:val="18"/>
                <w:szCs w:val="18"/>
              </w:rPr>
              <w:t>Quantidade de barracas e/ou credenciados</w:t>
            </w:r>
          </w:p>
        </w:tc>
        <w:tc>
          <w:tcPr>
            <w:tcW w:w="1825" w:type="dxa"/>
          </w:tcPr>
          <w:p w:rsidR="00683D25" w:rsidRPr="009E1DA2" w:rsidRDefault="00683D25" w:rsidP="00683D25">
            <w:pPr>
              <w:spacing w:after="120"/>
              <w:jc w:val="center"/>
              <w:rPr>
                <w:rFonts w:ascii="Arial" w:hAnsi="Arial" w:cs="Arial"/>
                <w:b/>
                <w:sz w:val="18"/>
                <w:szCs w:val="18"/>
              </w:rPr>
            </w:pPr>
            <w:r>
              <w:rPr>
                <w:rFonts w:ascii="Arial" w:hAnsi="Arial" w:cs="Arial"/>
                <w:b/>
                <w:sz w:val="18"/>
                <w:szCs w:val="18"/>
              </w:rPr>
              <w:t>Valor</w:t>
            </w:r>
          </w:p>
        </w:tc>
      </w:tr>
      <w:tr w:rsidR="00683D25" w:rsidRPr="009E1DA2" w:rsidTr="00683D25">
        <w:trPr>
          <w:trHeight w:val="159"/>
          <w:jc w:val="center"/>
        </w:trPr>
        <w:tc>
          <w:tcPr>
            <w:tcW w:w="1035" w:type="dxa"/>
            <w:gridSpan w:val="2"/>
            <w:shd w:val="clear" w:color="auto" w:fill="auto"/>
          </w:tcPr>
          <w:p w:rsidR="00683D25" w:rsidRPr="009E1DA2" w:rsidRDefault="00683D25" w:rsidP="00683D25">
            <w:pPr>
              <w:spacing w:after="120"/>
              <w:jc w:val="center"/>
              <w:rPr>
                <w:rFonts w:ascii="Arial" w:hAnsi="Arial" w:cs="Arial"/>
                <w:sz w:val="18"/>
                <w:szCs w:val="18"/>
              </w:rPr>
            </w:pPr>
            <w:proofErr w:type="gramStart"/>
            <w:r w:rsidRPr="009E1DA2">
              <w:rPr>
                <w:rFonts w:ascii="Arial" w:hAnsi="Arial" w:cs="Arial"/>
                <w:sz w:val="18"/>
                <w:szCs w:val="18"/>
              </w:rPr>
              <w:t>1</w:t>
            </w:r>
            <w:proofErr w:type="gramEnd"/>
          </w:p>
        </w:tc>
        <w:tc>
          <w:tcPr>
            <w:tcW w:w="3041" w:type="dxa"/>
            <w:shd w:val="clear" w:color="auto" w:fill="auto"/>
          </w:tcPr>
          <w:p w:rsidR="00683D25" w:rsidRPr="009E1DA2" w:rsidRDefault="00683D25" w:rsidP="001F3826">
            <w:pPr>
              <w:jc w:val="both"/>
              <w:rPr>
                <w:rFonts w:ascii="Arial" w:hAnsi="Arial" w:cs="Arial"/>
                <w:b/>
                <w:sz w:val="18"/>
                <w:szCs w:val="18"/>
              </w:rPr>
            </w:pPr>
            <w:r w:rsidRPr="009E1DA2">
              <w:rPr>
                <w:rFonts w:ascii="Arial" w:hAnsi="Arial" w:cs="Arial"/>
                <w:sz w:val="18"/>
                <w:szCs w:val="18"/>
              </w:rPr>
              <w:t>Alimentação: Caldos, Cachorro quente, pizzas, pasteis, crepes, espetinhos (Churrasquinho), sanduíches e sucos.</w:t>
            </w:r>
          </w:p>
        </w:tc>
        <w:tc>
          <w:tcPr>
            <w:tcW w:w="2330" w:type="dxa"/>
            <w:shd w:val="clear" w:color="auto" w:fill="auto"/>
          </w:tcPr>
          <w:p w:rsidR="00683D25" w:rsidRPr="009E1DA2" w:rsidRDefault="00683D25" w:rsidP="00683D25">
            <w:pPr>
              <w:spacing w:after="120"/>
              <w:jc w:val="center"/>
              <w:rPr>
                <w:rFonts w:ascii="Arial" w:hAnsi="Arial" w:cs="Arial"/>
                <w:sz w:val="18"/>
                <w:szCs w:val="18"/>
              </w:rPr>
            </w:pPr>
            <w:r w:rsidRPr="009E1DA2">
              <w:rPr>
                <w:rFonts w:ascii="Arial" w:hAnsi="Arial" w:cs="Arial"/>
                <w:sz w:val="18"/>
                <w:szCs w:val="18"/>
              </w:rPr>
              <w:t>03 (três) barras/tendas</w:t>
            </w:r>
          </w:p>
        </w:tc>
        <w:tc>
          <w:tcPr>
            <w:tcW w:w="1825" w:type="dxa"/>
          </w:tcPr>
          <w:p w:rsidR="00683D25" w:rsidRPr="009E1DA2" w:rsidRDefault="0034024C" w:rsidP="00683D25">
            <w:pPr>
              <w:spacing w:after="120"/>
              <w:jc w:val="center"/>
              <w:rPr>
                <w:rFonts w:ascii="Arial" w:hAnsi="Arial" w:cs="Arial"/>
                <w:sz w:val="18"/>
                <w:szCs w:val="18"/>
              </w:rPr>
            </w:pPr>
            <w:r>
              <w:rPr>
                <w:rFonts w:ascii="Arial" w:hAnsi="Arial" w:cs="Arial"/>
                <w:sz w:val="18"/>
                <w:szCs w:val="18"/>
              </w:rPr>
              <w:t>300</w:t>
            </w:r>
            <w:r w:rsidR="00683D25">
              <w:rPr>
                <w:rFonts w:ascii="Arial" w:hAnsi="Arial" w:cs="Arial"/>
                <w:sz w:val="18"/>
                <w:szCs w:val="18"/>
              </w:rPr>
              <w:t xml:space="preserve">,00 cada barraca </w:t>
            </w:r>
          </w:p>
        </w:tc>
      </w:tr>
      <w:tr w:rsidR="00683D25" w:rsidRPr="009E1DA2" w:rsidTr="001F3826">
        <w:trPr>
          <w:trHeight w:val="741"/>
          <w:jc w:val="center"/>
        </w:trPr>
        <w:tc>
          <w:tcPr>
            <w:tcW w:w="1035" w:type="dxa"/>
            <w:gridSpan w:val="2"/>
            <w:shd w:val="clear" w:color="auto" w:fill="auto"/>
          </w:tcPr>
          <w:p w:rsidR="00683D25" w:rsidRPr="009E1DA2" w:rsidRDefault="00683D25" w:rsidP="00683D25">
            <w:pPr>
              <w:spacing w:after="120"/>
              <w:jc w:val="center"/>
              <w:rPr>
                <w:rFonts w:ascii="Arial" w:hAnsi="Arial" w:cs="Arial"/>
                <w:sz w:val="18"/>
                <w:szCs w:val="18"/>
              </w:rPr>
            </w:pPr>
            <w:proofErr w:type="gramStart"/>
            <w:r w:rsidRPr="009E1DA2">
              <w:rPr>
                <w:rFonts w:ascii="Arial" w:hAnsi="Arial" w:cs="Arial"/>
                <w:sz w:val="18"/>
                <w:szCs w:val="18"/>
              </w:rPr>
              <w:t>2</w:t>
            </w:r>
            <w:proofErr w:type="gramEnd"/>
          </w:p>
        </w:tc>
        <w:tc>
          <w:tcPr>
            <w:tcW w:w="3041" w:type="dxa"/>
            <w:shd w:val="clear" w:color="auto" w:fill="auto"/>
          </w:tcPr>
          <w:p w:rsidR="00683D25" w:rsidRPr="009E1DA2" w:rsidRDefault="00683D25" w:rsidP="001F3826">
            <w:pPr>
              <w:spacing w:after="120"/>
              <w:jc w:val="both"/>
              <w:rPr>
                <w:rFonts w:ascii="Arial" w:hAnsi="Arial" w:cs="Arial"/>
                <w:sz w:val="18"/>
                <w:szCs w:val="18"/>
              </w:rPr>
            </w:pPr>
            <w:r w:rsidRPr="009E1DA2">
              <w:rPr>
                <w:rFonts w:ascii="Arial" w:hAnsi="Arial" w:cs="Arial"/>
                <w:sz w:val="18"/>
                <w:szCs w:val="18"/>
              </w:rPr>
              <w:t xml:space="preserve">Bebidas quentes e frias: Cerveja, Refrigerante, Água, Vodka, </w:t>
            </w:r>
            <w:proofErr w:type="gramStart"/>
            <w:r w:rsidRPr="009E1DA2">
              <w:rPr>
                <w:rFonts w:ascii="Arial" w:hAnsi="Arial" w:cs="Arial"/>
                <w:sz w:val="18"/>
                <w:szCs w:val="18"/>
              </w:rPr>
              <w:t>Whisky</w:t>
            </w:r>
            <w:proofErr w:type="gramEnd"/>
            <w:r w:rsidRPr="009E1DA2">
              <w:rPr>
                <w:rFonts w:ascii="Arial" w:hAnsi="Arial" w:cs="Arial"/>
                <w:sz w:val="18"/>
                <w:szCs w:val="18"/>
              </w:rPr>
              <w:t>, Tequila, Rum, Energético, Gelo, Vinho</w:t>
            </w:r>
            <w:r w:rsidR="001F3826">
              <w:rPr>
                <w:rFonts w:ascii="Arial" w:hAnsi="Arial" w:cs="Arial"/>
                <w:sz w:val="18"/>
                <w:szCs w:val="18"/>
              </w:rPr>
              <w:t>.</w:t>
            </w:r>
          </w:p>
        </w:tc>
        <w:tc>
          <w:tcPr>
            <w:tcW w:w="2330" w:type="dxa"/>
            <w:shd w:val="clear" w:color="auto" w:fill="auto"/>
          </w:tcPr>
          <w:p w:rsidR="00683D25" w:rsidRPr="009E1DA2" w:rsidRDefault="00683D25" w:rsidP="00683D25">
            <w:pPr>
              <w:spacing w:after="120"/>
              <w:jc w:val="center"/>
              <w:rPr>
                <w:rFonts w:ascii="Arial" w:hAnsi="Arial" w:cs="Arial"/>
                <w:sz w:val="18"/>
                <w:szCs w:val="18"/>
              </w:rPr>
            </w:pPr>
            <w:r w:rsidRPr="009E1DA2">
              <w:rPr>
                <w:rFonts w:ascii="Arial" w:hAnsi="Arial" w:cs="Arial"/>
                <w:sz w:val="18"/>
                <w:szCs w:val="18"/>
              </w:rPr>
              <w:t>03 (três) barracas/tendas</w:t>
            </w:r>
          </w:p>
        </w:tc>
        <w:tc>
          <w:tcPr>
            <w:tcW w:w="1825" w:type="dxa"/>
          </w:tcPr>
          <w:p w:rsidR="00683D25" w:rsidRPr="009E1DA2" w:rsidRDefault="0034024C" w:rsidP="00683D25">
            <w:pPr>
              <w:spacing w:after="120"/>
              <w:jc w:val="center"/>
              <w:rPr>
                <w:rFonts w:ascii="Arial" w:hAnsi="Arial" w:cs="Arial"/>
                <w:sz w:val="18"/>
                <w:szCs w:val="18"/>
              </w:rPr>
            </w:pPr>
            <w:r>
              <w:rPr>
                <w:rFonts w:ascii="Arial" w:hAnsi="Arial" w:cs="Arial"/>
                <w:sz w:val="18"/>
                <w:szCs w:val="18"/>
              </w:rPr>
              <w:t>500</w:t>
            </w:r>
            <w:r w:rsidR="00683D25">
              <w:rPr>
                <w:rFonts w:ascii="Arial" w:hAnsi="Arial" w:cs="Arial"/>
                <w:sz w:val="18"/>
                <w:szCs w:val="18"/>
              </w:rPr>
              <w:t>,00 cada barraca</w:t>
            </w:r>
          </w:p>
        </w:tc>
      </w:tr>
      <w:tr w:rsidR="00683D25" w:rsidRPr="009E1DA2" w:rsidTr="00683D25">
        <w:trPr>
          <w:trHeight w:val="159"/>
          <w:jc w:val="center"/>
        </w:trPr>
        <w:tc>
          <w:tcPr>
            <w:tcW w:w="1035" w:type="dxa"/>
            <w:gridSpan w:val="2"/>
            <w:tcBorders>
              <w:top w:val="single" w:sz="4" w:space="0" w:color="auto"/>
              <w:left w:val="single" w:sz="4" w:space="0" w:color="auto"/>
              <w:bottom w:val="single" w:sz="4" w:space="0" w:color="auto"/>
              <w:right w:val="single" w:sz="4" w:space="0" w:color="auto"/>
            </w:tcBorders>
            <w:shd w:val="clear" w:color="auto" w:fill="auto"/>
          </w:tcPr>
          <w:p w:rsidR="00683D25" w:rsidRPr="009E1DA2" w:rsidRDefault="00683D25" w:rsidP="00683D25">
            <w:pPr>
              <w:spacing w:after="120"/>
              <w:jc w:val="center"/>
              <w:rPr>
                <w:rFonts w:ascii="Arial" w:hAnsi="Arial" w:cs="Arial"/>
                <w:sz w:val="18"/>
                <w:szCs w:val="18"/>
              </w:rPr>
            </w:pPr>
            <w:proofErr w:type="gramStart"/>
            <w:r w:rsidRPr="009E1DA2">
              <w:rPr>
                <w:rFonts w:ascii="Arial" w:hAnsi="Arial" w:cs="Arial"/>
                <w:sz w:val="18"/>
                <w:szCs w:val="18"/>
              </w:rPr>
              <w:t>3</w:t>
            </w:r>
            <w:proofErr w:type="gramEnd"/>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683D25" w:rsidRPr="009E1DA2" w:rsidRDefault="00683D25" w:rsidP="001F3826">
            <w:pPr>
              <w:spacing w:after="120"/>
              <w:jc w:val="both"/>
              <w:rPr>
                <w:rFonts w:ascii="Arial" w:hAnsi="Arial" w:cs="Arial"/>
                <w:sz w:val="18"/>
                <w:szCs w:val="18"/>
              </w:rPr>
            </w:pPr>
            <w:r w:rsidRPr="009E1DA2">
              <w:rPr>
                <w:rFonts w:ascii="Arial" w:hAnsi="Arial" w:cs="Arial"/>
                <w:sz w:val="18"/>
                <w:szCs w:val="18"/>
              </w:rPr>
              <w:t xml:space="preserve">Ambulantes: Algodão doce, cachorro quente, espetinhos, crepes, </w:t>
            </w:r>
            <w:proofErr w:type="spellStart"/>
            <w:r w:rsidRPr="009E1DA2">
              <w:rPr>
                <w:rFonts w:ascii="Arial" w:hAnsi="Arial" w:cs="Arial"/>
                <w:sz w:val="18"/>
                <w:szCs w:val="18"/>
              </w:rPr>
              <w:t>churros</w:t>
            </w:r>
            <w:proofErr w:type="spellEnd"/>
            <w:r w:rsidRPr="009E1DA2">
              <w:rPr>
                <w:rFonts w:ascii="Arial" w:hAnsi="Arial" w:cs="Arial"/>
                <w:sz w:val="18"/>
                <w:szCs w:val="18"/>
              </w:rPr>
              <w:t xml:space="preserve">, sanduíches, </w:t>
            </w:r>
            <w:proofErr w:type="spellStart"/>
            <w:r w:rsidRPr="009E1DA2">
              <w:rPr>
                <w:rFonts w:ascii="Arial" w:hAnsi="Arial" w:cs="Arial"/>
                <w:sz w:val="18"/>
                <w:szCs w:val="18"/>
              </w:rPr>
              <w:lastRenderedPageBreak/>
              <w:t>esfihas</w:t>
            </w:r>
            <w:proofErr w:type="spellEnd"/>
            <w:r w:rsidRPr="009E1DA2">
              <w:rPr>
                <w:rFonts w:ascii="Arial" w:hAnsi="Arial" w:cs="Arial"/>
                <w:sz w:val="18"/>
                <w:szCs w:val="18"/>
              </w:rPr>
              <w:t>, salgados.</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683D25" w:rsidRPr="009E1DA2" w:rsidRDefault="00683D25" w:rsidP="00683D25">
            <w:pPr>
              <w:spacing w:after="120"/>
              <w:jc w:val="center"/>
              <w:rPr>
                <w:rFonts w:ascii="Arial" w:hAnsi="Arial" w:cs="Arial"/>
                <w:sz w:val="18"/>
                <w:szCs w:val="18"/>
              </w:rPr>
            </w:pPr>
            <w:r w:rsidRPr="009E1DA2">
              <w:rPr>
                <w:rFonts w:ascii="Arial" w:hAnsi="Arial" w:cs="Arial"/>
                <w:sz w:val="18"/>
                <w:szCs w:val="18"/>
              </w:rPr>
              <w:lastRenderedPageBreak/>
              <w:t>08 (oito) credenciados</w:t>
            </w:r>
          </w:p>
        </w:tc>
        <w:tc>
          <w:tcPr>
            <w:tcW w:w="1825" w:type="dxa"/>
            <w:tcBorders>
              <w:top w:val="single" w:sz="4" w:space="0" w:color="auto"/>
              <w:left w:val="single" w:sz="4" w:space="0" w:color="auto"/>
              <w:bottom w:val="single" w:sz="4" w:space="0" w:color="auto"/>
              <w:right w:val="single" w:sz="4" w:space="0" w:color="auto"/>
            </w:tcBorders>
          </w:tcPr>
          <w:p w:rsidR="00683D25" w:rsidRPr="009E1DA2" w:rsidRDefault="00683D25" w:rsidP="00683D25">
            <w:pPr>
              <w:spacing w:after="120"/>
              <w:jc w:val="center"/>
              <w:rPr>
                <w:rFonts w:ascii="Arial" w:hAnsi="Arial" w:cs="Arial"/>
                <w:sz w:val="18"/>
                <w:szCs w:val="18"/>
              </w:rPr>
            </w:pPr>
            <w:r>
              <w:rPr>
                <w:rFonts w:ascii="Arial" w:hAnsi="Arial" w:cs="Arial"/>
                <w:sz w:val="18"/>
                <w:szCs w:val="18"/>
              </w:rPr>
              <w:t>100,00</w:t>
            </w:r>
          </w:p>
        </w:tc>
      </w:tr>
      <w:tr w:rsidR="00683D25" w:rsidRPr="009E1DA2" w:rsidTr="00683D25">
        <w:trPr>
          <w:trHeight w:val="159"/>
          <w:jc w:val="center"/>
        </w:trPr>
        <w:tc>
          <w:tcPr>
            <w:tcW w:w="8231" w:type="dxa"/>
            <w:gridSpan w:val="5"/>
            <w:shd w:val="clear" w:color="auto" w:fill="BFBFBF"/>
          </w:tcPr>
          <w:p w:rsidR="00683D25" w:rsidRPr="009E1DA2" w:rsidRDefault="00683D25" w:rsidP="001F3826">
            <w:pPr>
              <w:spacing w:after="120"/>
              <w:jc w:val="both"/>
              <w:rPr>
                <w:rFonts w:ascii="Arial" w:hAnsi="Arial" w:cs="Arial"/>
                <w:b/>
                <w:sz w:val="18"/>
                <w:szCs w:val="18"/>
              </w:rPr>
            </w:pPr>
            <w:r w:rsidRPr="009E1DA2">
              <w:rPr>
                <w:rFonts w:ascii="Arial" w:hAnsi="Arial" w:cs="Arial"/>
                <w:b/>
                <w:sz w:val="18"/>
                <w:szCs w:val="18"/>
              </w:rPr>
              <w:lastRenderedPageBreak/>
              <w:t>LOTE 02 - CARNAVAL PRIMAFOLIA 2015</w:t>
            </w:r>
          </w:p>
        </w:tc>
      </w:tr>
      <w:tr w:rsidR="00683D25" w:rsidRPr="009E1DA2" w:rsidTr="001F3826">
        <w:trPr>
          <w:trHeight w:hRule="exact" w:val="436"/>
          <w:jc w:val="center"/>
        </w:trPr>
        <w:tc>
          <w:tcPr>
            <w:tcW w:w="967" w:type="dxa"/>
            <w:shd w:val="clear" w:color="auto" w:fill="auto"/>
          </w:tcPr>
          <w:p w:rsidR="00683D25" w:rsidRPr="009E1DA2" w:rsidRDefault="00683D25" w:rsidP="00683D25">
            <w:pPr>
              <w:spacing w:after="120"/>
              <w:jc w:val="center"/>
              <w:rPr>
                <w:rFonts w:ascii="Arial" w:hAnsi="Arial" w:cs="Arial"/>
                <w:b/>
                <w:sz w:val="18"/>
                <w:szCs w:val="18"/>
              </w:rPr>
            </w:pPr>
            <w:r w:rsidRPr="009E1DA2">
              <w:rPr>
                <w:rFonts w:ascii="Arial" w:hAnsi="Arial" w:cs="Arial"/>
                <w:b/>
                <w:sz w:val="18"/>
                <w:szCs w:val="18"/>
              </w:rPr>
              <w:t>Item</w:t>
            </w:r>
          </w:p>
          <w:p w:rsidR="00683D25" w:rsidRPr="009E1DA2" w:rsidRDefault="00683D25" w:rsidP="00683D25">
            <w:pPr>
              <w:spacing w:after="120"/>
              <w:jc w:val="center"/>
              <w:rPr>
                <w:rFonts w:ascii="Arial" w:hAnsi="Arial" w:cs="Arial"/>
                <w:b/>
                <w:sz w:val="18"/>
                <w:szCs w:val="18"/>
              </w:rPr>
            </w:pPr>
          </w:p>
        </w:tc>
        <w:tc>
          <w:tcPr>
            <w:tcW w:w="3109" w:type="dxa"/>
            <w:gridSpan w:val="2"/>
            <w:shd w:val="clear" w:color="auto" w:fill="auto"/>
          </w:tcPr>
          <w:p w:rsidR="00683D25" w:rsidRPr="009E1DA2" w:rsidRDefault="00683D25" w:rsidP="001F3826">
            <w:pPr>
              <w:spacing w:after="120"/>
              <w:jc w:val="both"/>
              <w:rPr>
                <w:rFonts w:ascii="Arial" w:hAnsi="Arial" w:cs="Arial"/>
                <w:b/>
                <w:sz w:val="18"/>
                <w:szCs w:val="18"/>
              </w:rPr>
            </w:pPr>
            <w:r w:rsidRPr="009E1DA2">
              <w:rPr>
                <w:rFonts w:ascii="Arial" w:hAnsi="Arial" w:cs="Arial"/>
                <w:b/>
                <w:sz w:val="18"/>
                <w:szCs w:val="18"/>
              </w:rPr>
              <w:t>Especialidade</w:t>
            </w:r>
          </w:p>
        </w:tc>
        <w:tc>
          <w:tcPr>
            <w:tcW w:w="2330" w:type="dxa"/>
            <w:shd w:val="clear" w:color="auto" w:fill="auto"/>
          </w:tcPr>
          <w:p w:rsidR="00683D25" w:rsidRPr="009E1DA2" w:rsidRDefault="00683D25" w:rsidP="00683D25">
            <w:pPr>
              <w:spacing w:after="120"/>
              <w:jc w:val="center"/>
              <w:rPr>
                <w:rFonts w:ascii="Arial" w:hAnsi="Arial" w:cs="Arial"/>
                <w:b/>
                <w:sz w:val="18"/>
                <w:szCs w:val="18"/>
              </w:rPr>
            </w:pPr>
            <w:r w:rsidRPr="009E1DA2">
              <w:rPr>
                <w:rFonts w:ascii="Arial" w:hAnsi="Arial" w:cs="Arial"/>
                <w:b/>
                <w:sz w:val="18"/>
                <w:szCs w:val="18"/>
              </w:rPr>
              <w:t>Quantidade</w:t>
            </w:r>
            <w:r>
              <w:rPr>
                <w:rFonts w:ascii="Arial" w:hAnsi="Arial" w:cs="Arial"/>
                <w:b/>
                <w:sz w:val="18"/>
                <w:szCs w:val="18"/>
              </w:rPr>
              <w:t xml:space="preserve"> </w:t>
            </w:r>
            <w:r w:rsidRPr="009E1DA2">
              <w:rPr>
                <w:rFonts w:ascii="Arial" w:hAnsi="Arial" w:cs="Arial"/>
                <w:b/>
                <w:sz w:val="18"/>
                <w:szCs w:val="18"/>
              </w:rPr>
              <w:t>de barracas e/ou credenciados</w:t>
            </w:r>
          </w:p>
        </w:tc>
        <w:tc>
          <w:tcPr>
            <w:tcW w:w="1825" w:type="dxa"/>
          </w:tcPr>
          <w:p w:rsidR="00683D25" w:rsidRPr="009E1DA2" w:rsidRDefault="00683D25" w:rsidP="00683D25">
            <w:pPr>
              <w:spacing w:after="120"/>
              <w:jc w:val="center"/>
              <w:rPr>
                <w:rFonts w:ascii="Arial" w:hAnsi="Arial" w:cs="Arial"/>
                <w:b/>
                <w:sz w:val="18"/>
                <w:szCs w:val="18"/>
              </w:rPr>
            </w:pPr>
            <w:r>
              <w:rPr>
                <w:rFonts w:ascii="Arial" w:hAnsi="Arial" w:cs="Arial"/>
                <w:b/>
                <w:sz w:val="18"/>
                <w:szCs w:val="18"/>
              </w:rPr>
              <w:t>Valor</w:t>
            </w:r>
          </w:p>
        </w:tc>
      </w:tr>
      <w:tr w:rsidR="00683D25" w:rsidRPr="009E1DA2" w:rsidTr="001F3826">
        <w:trPr>
          <w:trHeight w:hRule="exact" w:val="853"/>
          <w:jc w:val="center"/>
        </w:trPr>
        <w:tc>
          <w:tcPr>
            <w:tcW w:w="967" w:type="dxa"/>
            <w:shd w:val="clear" w:color="auto" w:fill="auto"/>
          </w:tcPr>
          <w:p w:rsidR="00683D25" w:rsidRPr="009E1DA2" w:rsidRDefault="00683D25" w:rsidP="00683D25">
            <w:pPr>
              <w:jc w:val="center"/>
              <w:rPr>
                <w:rFonts w:ascii="Arial" w:hAnsi="Arial" w:cs="Arial"/>
                <w:b/>
                <w:sz w:val="18"/>
                <w:szCs w:val="18"/>
              </w:rPr>
            </w:pPr>
          </w:p>
          <w:p w:rsidR="00683D25" w:rsidRPr="009E1DA2" w:rsidRDefault="00683D25" w:rsidP="00683D25">
            <w:pPr>
              <w:jc w:val="center"/>
              <w:rPr>
                <w:rFonts w:ascii="Arial" w:hAnsi="Arial" w:cs="Arial"/>
                <w:b/>
                <w:sz w:val="18"/>
                <w:szCs w:val="18"/>
              </w:rPr>
            </w:pPr>
          </w:p>
          <w:p w:rsidR="00683D25" w:rsidRPr="009E1DA2" w:rsidRDefault="00683D25" w:rsidP="00683D25">
            <w:pPr>
              <w:jc w:val="center"/>
              <w:rPr>
                <w:rFonts w:ascii="Arial" w:hAnsi="Arial" w:cs="Arial"/>
                <w:b/>
                <w:sz w:val="18"/>
                <w:szCs w:val="18"/>
              </w:rPr>
            </w:pPr>
          </w:p>
          <w:p w:rsidR="00683D25" w:rsidRPr="009E1DA2" w:rsidRDefault="00683D25" w:rsidP="00683D25">
            <w:pPr>
              <w:jc w:val="center"/>
              <w:rPr>
                <w:rFonts w:ascii="Arial" w:hAnsi="Arial" w:cs="Arial"/>
                <w:b/>
                <w:sz w:val="18"/>
                <w:szCs w:val="18"/>
              </w:rPr>
            </w:pPr>
          </w:p>
          <w:p w:rsidR="00683D25" w:rsidRPr="009E1DA2" w:rsidRDefault="00683D25" w:rsidP="00683D25">
            <w:pPr>
              <w:jc w:val="center"/>
              <w:rPr>
                <w:rFonts w:ascii="Arial" w:hAnsi="Arial" w:cs="Arial"/>
                <w:sz w:val="18"/>
                <w:szCs w:val="18"/>
              </w:rPr>
            </w:pPr>
            <w:proofErr w:type="gramStart"/>
            <w:r w:rsidRPr="009E1DA2">
              <w:rPr>
                <w:rFonts w:ascii="Arial" w:hAnsi="Arial" w:cs="Arial"/>
                <w:sz w:val="18"/>
                <w:szCs w:val="18"/>
              </w:rPr>
              <w:t>1</w:t>
            </w:r>
            <w:proofErr w:type="gramEnd"/>
          </w:p>
        </w:tc>
        <w:tc>
          <w:tcPr>
            <w:tcW w:w="3109" w:type="dxa"/>
            <w:gridSpan w:val="2"/>
            <w:shd w:val="clear" w:color="auto" w:fill="auto"/>
          </w:tcPr>
          <w:p w:rsidR="00683D25" w:rsidRPr="009E1DA2" w:rsidRDefault="00683D25" w:rsidP="001F3826">
            <w:pPr>
              <w:jc w:val="both"/>
              <w:rPr>
                <w:rFonts w:ascii="Arial" w:hAnsi="Arial" w:cs="Arial"/>
                <w:sz w:val="18"/>
                <w:szCs w:val="18"/>
              </w:rPr>
            </w:pPr>
            <w:r w:rsidRPr="009E1DA2">
              <w:rPr>
                <w:rFonts w:ascii="Arial" w:hAnsi="Arial" w:cs="Arial"/>
                <w:sz w:val="18"/>
                <w:szCs w:val="18"/>
              </w:rPr>
              <w:t>Alimentação: Caldos, Cachorro quente, pizzas, pasteis, crepes, espetinhos (Churrasquinho), sanduíches e sucos.</w:t>
            </w:r>
          </w:p>
        </w:tc>
        <w:tc>
          <w:tcPr>
            <w:tcW w:w="2330" w:type="dxa"/>
            <w:shd w:val="clear" w:color="auto" w:fill="auto"/>
          </w:tcPr>
          <w:p w:rsidR="00683D25" w:rsidRPr="009E1DA2" w:rsidRDefault="00683D25" w:rsidP="00683D25">
            <w:pPr>
              <w:jc w:val="center"/>
              <w:rPr>
                <w:rFonts w:ascii="Arial" w:hAnsi="Arial" w:cs="Arial"/>
                <w:sz w:val="18"/>
                <w:szCs w:val="18"/>
              </w:rPr>
            </w:pPr>
            <w:r w:rsidRPr="009E1DA2">
              <w:rPr>
                <w:rFonts w:ascii="Arial" w:hAnsi="Arial" w:cs="Arial"/>
                <w:sz w:val="18"/>
                <w:szCs w:val="18"/>
              </w:rPr>
              <w:t>04 (quatro)</w:t>
            </w:r>
          </w:p>
          <w:p w:rsidR="00683D25" w:rsidRPr="009E1DA2" w:rsidRDefault="00683D25" w:rsidP="00683D25">
            <w:pPr>
              <w:jc w:val="center"/>
              <w:rPr>
                <w:rFonts w:ascii="Arial" w:hAnsi="Arial" w:cs="Arial"/>
                <w:sz w:val="18"/>
                <w:szCs w:val="18"/>
              </w:rPr>
            </w:pPr>
            <w:r w:rsidRPr="009E1DA2">
              <w:rPr>
                <w:rFonts w:ascii="Arial" w:hAnsi="Arial" w:cs="Arial"/>
                <w:sz w:val="18"/>
                <w:szCs w:val="18"/>
              </w:rPr>
              <w:t>Barracas/tendas</w:t>
            </w:r>
          </w:p>
        </w:tc>
        <w:tc>
          <w:tcPr>
            <w:tcW w:w="1825" w:type="dxa"/>
          </w:tcPr>
          <w:p w:rsidR="00683D25" w:rsidRPr="009E1DA2" w:rsidRDefault="0034024C" w:rsidP="00683D25">
            <w:pPr>
              <w:jc w:val="center"/>
              <w:rPr>
                <w:rFonts w:ascii="Arial" w:hAnsi="Arial" w:cs="Arial"/>
                <w:sz w:val="18"/>
                <w:szCs w:val="18"/>
              </w:rPr>
            </w:pPr>
            <w:r>
              <w:rPr>
                <w:rFonts w:ascii="Arial" w:hAnsi="Arial" w:cs="Arial"/>
                <w:sz w:val="18"/>
                <w:szCs w:val="18"/>
              </w:rPr>
              <w:t>1.500,00</w:t>
            </w:r>
            <w:r w:rsidR="00683D25">
              <w:rPr>
                <w:rFonts w:ascii="Arial" w:hAnsi="Arial" w:cs="Arial"/>
                <w:sz w:val="18"/>
                <w:szCs w:val="18"/>
              </w:rPr>
              <w:t xml:space="preserve"> cada barraca</w:t>
            </w:r>
          </w:p>
        </w:tc>
      </w:tr>
      <w:tr w:rsidR="00683D25" w:rsidRPr="009E1DA2" w:rsidTr="00683D25">
        <w:trPr>
          <w:trHeight w:val="559"/>
          <w:jc w:val="center"/>
        </w:trPr>
        <w:tc>
          <w:tcPr>
            <w:tcW w:w="967" w:type="dxa"/>
            <w:shd w:val="clear" w:color="auto" w:fill="auto"/>
          </w:tcPr>
          <w:p w:rsidR="00683D25" w:rsidRPr="001F3826" w:rsidRDefault="00683D25" w:rsidP="00683D25">
            <w:pPr>
              <w:jc w:val="center"/>
              <w:rPr>
                <w:rFonts w:ascii="Arial" w:hAnsi="Arial" w:cs="Arial"/>
                <w:sz w:val="18"/>
                <w:szCs w:val="18"/>
              </w:rPr>
            </w:pPr>
            <w:proofErr w:type="gramStart"/>
            <w:r w:rsidRPr="001F3826">
              <w:rPr>
                <w:rFonts w:ascii="Arial" w:hAnsi="Arial" w:cs="Arial"/>
                <w:sz w:val="18"/>
                <w:szCs w:val="18"/>
              </w:rPr>
              <w:t>2</w:t>
            </w:r>
            <w:proofErr w:type="gramEnd"/>
          </w:p>
        </w:tc>
        <w:tc>
          <w:tcPr>
            <w:tcW w:w="3109" w:type="dxa"/>
            <w:gridSpan w:val="2"/>
            <w:shd w:val="clear" w:color="auto" w:fill="auto"/>
          </w:tcPr>
          <w:p w:rsidR="00683D25" w:rsidRPr="009E1DA2" w:rsidRDefault="00683D25" w:rsidP="001F3826">
            <w:pPr>
              <w:jc w:val="both"/>
              <w:rPr>
                <w:rFonts w:ascii="Arial" w:hAnsi="Arial" w:cs="Arial"/>
                <w:sz w:val="18"/>
                <w:szCs w:val="18"/>
              </w:rPr>
            </w:pPr>
            <w:r w:rsidRPr="009E1DA2">
              <w:rPr>
                <w:rFonts w:ascii="Arial" w:hAnsi="Arial" w:cs="Arial"/>
                <w:sz w:val="18"/>
                <w:szCs w:val="18"/>
              </w:rPr>
              <w:t>Bebidas quentes</w:t>
            </w:r>
          </w:p>
        </w:tc>
        <w:tc>
          <w:tcPr>
            <w:tcW w:w="2330" w:type="dxa"/>
            <w:shd w:val="clear" w:color="auto" w:fill="auto"/>
          </w:tcPr>
          <w:p w:rsidR="00683D25" w:rsidRPr="009E1DA2" w:rsidRDefault="00683D25" w:rsidP="00683D25">
            <w:pPr>
              <w:jc w:val="center"/>
              <w:rPr>
                <w:rFonts w:ascii="Arial" w:hAnsi="Arial" w:cs="Arial"/>
                <w:sz w:val="18"/>
                <w:szCs w:val="18"/>
              </w:rPr>
            </w:pPr>
            <w:r w:rsidRPr="009E1DA2">
              <w:rPr>
                <w:rFonts w:ascii="Arial" w:hAnsi="Arial" w:cs="Arial"/>
                <w:sz w:val="18"/>
                <w:szCs w:val="18"/>
              </w:rPr>
              <w:t>06 (seis)</w:t>
            </w:r>
          </w:p>
          <w:p w:rsidR="00683D25" w:rsidRPr="009E1DA2" w:rsidRDefault="00683D25" w:rsidP="00683D25">
            <w:pPr>
              <w:jc w:val="center"/>
              <w:rPr>
                <w:rFonts w:ascii="Arial" w:hAnsi="Arial" w:cs="Arial"/>
                <w:sz w:val="18"/>
                <w:szCs w:val="18"/>
              </w:rPr>
            </w:pPr>
            <w:r w:rsidRPr="009E1DA2">
              <w:rPr>
                <w:rFonts w:ascii="Arial" w:hAnsi="Arial" w:cs="Arial"/>
                <w:sz w:val="18"/>
                <w:szCs w:val="18"/>
              </w:rPr>
              <w:t>Barracas/tendas</w:t>
            </w:r>
          </w:p>
        </w:tc>
        <w:tc>
          <w:tcPr>
            <w:tcW w:w="1825" w:type="dxa"/>
          </w:tcPr>
          <w:p w:rsidR="00683D25" w:rsidRPr="009E1DA2" w:rsidRDefault="0034024C" w:rsidP="0034024C">
            <w:pPr>
              <w:jc w:val="center"/>
              <w:rPr>
                <w:rFonts w:ascii="Arial" w:hAnsi="Arial" w:cs="Arial"/>
                <w:sz w:val="18"/>
                <w:szCs w:val="18"/>
              </w:rPr>
            </w:pPr>
            <w:r>
              <w:rPr>
                <w:rFonts w:ascii="Arial" w:hAnsi="Arial" w:cs="Arial"/>
                <w:sz w:val="18"/>
                <w:szCs w:val="18"/>
              </w:rPr>
              <w:t>2.000</w:t>
            </w:r>
            <w:r w:rsidR="00683D25">
              <w:rPr>
                <w:rFonts w:ascii="Arial" w:hAnsi="Arial" w:cs="Arial"/>
                <w:sz w:val="18"/>
                <w:szCs w:val="18"/>
              </w:rPr>
              <w:t>,00 cada barraca</w:t>
            </w:r>
          </w:p>
        </w:tc>
      </w:tr>
      <w:tr w:rsidR="00683D25" w:rsidRPr="009E1DA2" w:rsidTr="00683D25">
        <w:trPr>
          <w:trHeight w:val="837"/>
          <w:jc w:val="center"/>
        </w:trPr>
        <w:tc>
          <w:tcPr>
            <w:tcW w:w="967" w:type="dxa"/>
            <w:tcBorders>
              <w:top w:val="single" w:sz="4" w:space="0" w:color="auto"/>
              <w:left w:val="single" w:sz="4" w:space="0" w:color="auto"/>
              <w:bottom w:val="single" w:sz="4" w:space="0" w:color="auto"/>
              <w:right w:val="single" w:sz="4" w:space="0" w:color="auto"/>
            </w:tcBorders>
            <w:shd w:val="clear" w:color="auto" w:fill="auto"/>
          </w:tcPr>
          <w:p w:rsidR="00683D25" w:rsidRPr="001F3826" w:rsidRDefault="00683D25" w:rsidP="00683D25">
            <w:pPr>
              <w:jc w:val="center"/>
              <w:rPr>
                <w:rFonts w:ascii="Arial" w:hAnsi="Arial" w:cs="Arial"/>
                <w:sz w:val="18"/>
                <w:szCs w:val="18"/>
              </w:rPr>
            </w:pPr>
          </w:p>
          <w:p w:rsidR="00683D25" w:rsidRPr="001F3826" w:rsidRDefault="00683D25" w:rsidP="00683D25">
            <w:pPr>
              <w:jc w:val="center"/>
              <w:rPr>
                <w:rFonts w:ascii="Arial" w:hAnsi="Arial" w:cs="Arial"/>
                <w:sz w:val="18"/>
                <w:szCs w:val="18"/>
              </w:rPr>
            </w:pPr>
            <w:proofErr w:type="gramStart"/>
            <w:r w:rsidRPr="001F3826">
              <w:rPr>
                <w:rFonts w:ascii="Arial" w:hAnsi="Arial" w:cs="Arial"/>
                <w:sz w:val="18"/>
                <w:szCs w:val="18"/>
              </w:rPr>
              <w:t>3</w:t>
            </w:r>
            <w:proofErr w:type="gramEnd"/>
          </w:p>
        </w:tc>
        <w:tc>
          <w:tcPr>
            <w:tcW w:w="3109" w:type="dxa"/>
            <w:gridSpan w:val="2"/>
            <w:tcBorders>
              <w:top w:val="single" w:sz="4" w:space="0" w:color="auto"/>
              <w:left w:val="single" w:sz="4" w:space="0" w:color="auto"/>
              <w:bottom w:val="single" w:sz="4" w:space="0" w:color="auto"/>
              <w:right w:val="single" w:sz="4" w:space="0" w:color="auto"/>
            </w:tcBorders>
            <w:shd w:val="clear" w:color="auto" w:fill="auto"/>
          </w:tcPr>
          <w:p w:rsidR="00683D25" w:rsidRPr="009E1DA2" w:rsidRDefault="00683D25" w:rsidP="001F3826">
            <w:pPr>
              <w:jc w:val="both"/>
              <w:rPr>
                <w:rFonts w:ascii="Arial" w:hAnsi="Arial" w:cs="Arial"/>
                <w:sz w:val="18"/>
                <w:szCs w:val="18"/>
              </w:rPr>
            </w:pPr>
            <w:r w:rsidRPr="009E1DA2">
              <w:rPr>
                <w:rFonts w:ascii="Arial" w:hAnsi="Arial" w:cs="Arial"/>
                <w:sz w:val="18"/>
                <w:szCs w:val="18"/>
              </w:rPr>
              <w:t xml:space="preserve">Ambulantes: Algodão doce, cachorro quente, espetinhos, crepes, </w:t>
            </w:r>
            <w:proofErr w:type="spellStart"/>
            <w:r w:rsidRPr="009E1DA2">
              <w:rPr>
                <w:rFonts w:ascii="Arial" w:hAnsi="Arial" w:cs="Arial"/>
                <w:sz w:val="18"/>
                <w:szCs w:val="18"/>
              </w:rPr>
              <w:t>churros</w:t>
            </w:r>
            <w:proofErr w:type="spellEnd"/>
            <w:r w:rsidRPr="009E1DA2">
              <w:rPr>
                <w:rFonts w:ascii="Arial" w:hAnsi="Arial" w:cs="Arial"/>
                <w:sz w:val="18"/>
                <w:szCs w:val="18"/>
              </w:rPr>
              <w:t xml:space="preserve">, sanduíches, </w:t>
            </w:r>
            <w:proofErr w:type="spellStart"/>
            <w:r w:rsidRPr="009E1DA2">
              <w:rPr>
                <w:rFonts w:ascii="Arial" w:hAnsi="Arial" w:cs="Arial"/>
                <w:sz w:val="18"/>
                <w:szCs w:val="18"/>
              </w:rPr>
              <w:t>esfias</w:t>
            </w:r>
            <w:proofErr w:type="spellEnd"/>
            <w:r w:rsidRPr="009E1DA2">
              <w:rPr>
                <w:rFonts w:ascii="Arial" w:hAnsi="Arial" w:cs="Arial"/>
                <w:sz w:val="18"/>
                <w:szCs w:val="18"/>
              </w:rPr>
              <w:t>, salgados.</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683D25" w:rsidRPr="009E1DA2" w:rsidRDefault="00683D25" w:rsidP="00683D25">
            <w:pPr>
              <w:jc w:val="center"/>
              <w:rPr>
                <w:rFonts w:ascii="Arial" w:hAnsi="Arial" w:cs="Arial"/>
                <w:sz w:val="18"/>
                <w:szCs w:val="18"/>
              </w:rPr>
            </w:pPr>
            <w:r w:rsidRPr="009E1DA2">
              <w:rPr>
                <w:rFonts w:ascii="Arial" w:hAnsi="Arial" w:cs="Arial"/>
                <w:sz w:val="18"/>
                <w:szCs w:val="18"/>
              </w:rPr>
              <w:t>10 (dez)</w:t>
            </w:r>
          </w:p>
          <w:p w:rsidR="00683D25" w:rsidRPr="009E1DA2" w:rsidRDefault="00683D25" w:rsidP="00683D25">
            <w:pPr>
              <w:jc w:val="center"/>
              <w:rPr>
                <w:rFonts w:ascii="Arial" w:hAnsi="Arial" w:cs="Arial"/>
                <w:sz w:val="18"/>
                <w:szCs w:val="18"/>
              </w:rPr>
            </w:pPr>
            <w:r w:rsidRPr="009E1DA2">
              <w:rPr>
                <w:rFonts w:ascii="Arial" w:hAnsi="Arial" w:cs="Arial"/>
                <w:sz w:val="18"/>
                <w:szCs w:val="18"/>
              </w:rPr>
              <w:t>Credenciados</w:t>
            </w:r>
          </w:p>
        </w:tc>
        <w:tc>
          <w:tcPr>
            <w:tcW w:w="1825" w:type="dxa"/>
            <w:tcBorders>
              <w:top w:val="single" w:sz="4" w:space="0" w:color="auto"/>
              <w:left w:val="single" w:sz="4" w:space="0" w:color="auto"/>
              <w:bottom w:val="single" w:sz="4" w:space="0" w:color="auto"/>
              <w:right w:val="single" w:sz="4" w:space="0" w:color="auto"/>
            </w:tcBorders>
          </w:tcPr>
          <w:p w:rsidR="00683D25" w:rsidRPr="009E1DA2" w:rsidRDefault="0034024C" w:rsidP="00683D25">
            <w:pPr>
              <w:jc w:val="center"/>
              <w:rPr>
                <w:rFonts w:ascii="Arial" w:hAnsi="Arial" w:cs="Arial"/>
                <w:sz w:val="18"/>
                <w:szCs w:val="18"/>
              </w:rPr>
            </w:pPr>
            <w:r>
              <w:rPr>
                <w:rFonts w:ascii="Arial" w:hAnsi="Arial" w:cs="Arial"/>
                <w:sz w:val="18"/>
                <w:szCs w:val="18"/>
              </w:rPr>
              <w:t>6</w:t>
            </w:r>
            <w:r w:rsidR="00651ED8">
              <w:rPr>
                <w:rFonts w:ascii="Arial" w:hAnsi="Arial" w:cs="Arial"/>
                <w:sz w:val="18"/>
                <w:szCs w:val="18"/>
              </w:rPr>
              <w:t>00,00</w:t>
            </w:r>
          </w:p>
        </w:tc>
      </w:tr>
      <w:tr w:rsidR="00683D25" w:rsidRPr="009E1DA2" w:rsidTr="001F3826">
        <w:trPr>
          <w:trHeight w:val="681"/>
          <w:jc w:val="center"/>
        </w:trPr>
        <w:tc>
          <w:tcPr>
            <w:tcW w:w="967" w:type="dxa"/>
            <w:tcBorders>
              <w:top w:val="single" w:sz="4" w:space="0" w:color="auto"/>
              <w:left w:val="single" w:sz="4" w:space="0" w:color="auto"/>
              <w:bottom w:val="single" w:sz="4" w:space="0" w:color="auto"/>
              <w:right w:val="single" w:sz="4" w:space="0" w:color="auto"/>
            </w:tcBorders>
            <w:shd w:val="clear" w:color="auto" w:fill="auto"/>
          </w:tcPr>
          <w:p w:rsidR="00683D25" w:rsidRPr="001F3826" w:rsidRDefault="00683D25" w:rsidP="00683D25">
            <w:pPr>
              <w:jc w:val="center"/>
              <w:rPr>
                <w:rFonts w:ascii="Arial" w:hAnsi="Arial" w:cs="Arial"/>
                <w:sz w:val="18"/>
                <w:szCs w:val="18"/>
              </w:rPr>
            </w:pPr>
          </w:p>
          <w:p w:rsidR="00683D25" w:rsidRPr="001F3826" w:rsidRDefault="00683D25" w:rsidP="00683D25">
            <w:pPr>
              <w:jc w:val="center"/>
              <w:rPr>
                <w:rFonts w:ascii="Arial" w:hAnsi="Arial" w:cs="Arial"/>
                <w:sz w:val="18"/>
                <w:szCs w:val="18"/>
              </w:rPr>
            </w:pPr>
            <w:proofErr w:type="gramStart"/>
            <w:r w:rsidRPr="001F3826">
              <w:rPr>
                <w:rFonts w:ascii="Arial" w:hAnsi="Arial" w:cs="Arial"/>
                <w:sz w:val="18"/>
                <w:szCs w:val="18"/>
              </w:rPr>
              <w:t>4</w:t>
            </w:r>
            <w:proofErr w:type="gramEnd"/>
          </w:p>
        </w:tc>
        <w:tc>
          <w:tcPr>
            <w:tcW w:w="3109" w:type="dxa"/>
            <w:gridSpan w:val="2"/>
            <w:tcBorders>
              <w:top w:val="single" w:sz="4" w:space="0" w:color="auto"/>
              <w:left w:val="single" w:sz="4" w:space="0" w:color="auto"/>
              <w:bottom w:val="single" w:sz="4" w:space="0" w:color="auto"/>
              <w:right w:val="single" w:sz="4" w:space="0" w:color="auto"/>
            </w:tcBorders>
            <w:shd w:val="clear" w:color="auto" w:fill="auto"/>
          </w:tcPr>
          <w:p w:rsidR="00683D25" w:rsidRPr="009E1DA2" w:rsidRDefault="00683D25" w:rsidP="001F3826">
            <w:pPr>
              <w:jc w:val="both"/>
              <w:rPr>
                <w:rFonts w:ascii="Arial" w:hAnsi="Arial" w:cs="Arial"/>
                <w:sz w:val="18"/>
                <w:szCs w:val="18"/>
              </w:rPr>
            </w:pPr>
            <w:r w:rsidRPr="009E1DA2">
              <w:rPr>
                <w:rFonts w:ascii="Arial" w:hAnsi="Arial" w:cs="Arial"/>
                <w:sz w:val="18"/>
                <w:szCs w:val="18"/>
              </w:rPr>
              <w:t>Playground (brinquedos): cama elástica, piscina de bolinhas, escorregador inflável.</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683D25" w:rsidRPr="009E1DA2" w:rsidRDefault="00683D25" w:rsidP="00683D25">
            <w:pPr>
              <w:jc w:val="center"/>
              <w:rPr>
                <w:rFonts w:ascii="Arial" w:hAnsi="Arial" w:cs="Arial"/>
                <w:sz w:val="18"/>
                <w:szCs w:val="18"/>
              </w:rPr>
            </w:pPr>
            <w:r w:rsidRPr="009E1DA2">
              <w:rPr>
                <w:rFonts w:ascii="Arial" w:hAnsi="Arial" w:cs="Arial"/>
                <w:sz w:val="18"/>
                <w:szCs w:val="18"/>
              </w:rPr>
              <w:t>04 (quatro)</w:t>
            </w:r>
          </w:p>
          <w:p w:rsidR="00683D25" w:rsidRPr="009E1DA2" w:rsidRDefault="00683D25" w:rsidP="00683D25">
            <w:pPr>
              <w:jc w:val="center"/>
              <w:rPr>
                <w:rFonts w:ascii="Arial" w:hAnsi="Arial" w:cs="Arial"/>
                <w:sz w:val="18"/>
                <w:szCs w:val="18"/>
              </w:rPr>
            </w:pPr>
            <w:r w:rsidRPr="009E1DA2">
              <w:rPr>
                <w:rFonts w:ascii="Arial" w:hAnsi="Arial" w:cs="Arial"/>
                <w:sz w:val="18"/>
                <w:szCs w:val="18"/>
              </w:rPr>
              <w:t>Credenciados</w:t>
            </w:r>
          </w:p>
        </w:tc>
        <w:tc>
          <w:tcPr>
            <w:tcW w:w="1825" w:type="dxa"/>
            <w:tcBorders>
              <w:top w:val="single" w:sz="4" w:space="0" w:color="auto"/>
              <w:left w:val="single" w:sz="4" w:space="0" w:color="auto"/>
              <w:bottom w:val="single" w:sz="4" w:space="0" w:color="auto"/>
              <w:right w:val="single" w:sz="4" w:space="0" w:color="auto"/>
            </w:tcBorders>
          </w:tcPr>
          <w:p w:rsidR="00683D25" w:rsidRPr="009E1DA2" w:rsidRDefault="0034024C" w:rsidP="00683D25">
            <w:pPr>
              <w:jc w:val="center"/>
              <w:rPr>
                <w:rFonts w:ascii="Arial" w:hAnsi="Arial" w:cs="Arial"/>
                <w:sz w:val="18"/>
                <w:szCs w:val="18"/>
              </w:rPr>
            </w:pPr>
            <w:r>
              <w:rPr>
                <w:rFonts w:ascii="Arial" w:hAnsi="Arial" w:cs="Arial"/>
                <w:sz w:val="18"/>
                <w:szCs w:val="18"/>
              </w:rPr>
              <w:t>3</w:t>
            </w:r>
            <w:r w:rsidR="00651ED8">
              <w:rPr>
                <w:rFonts w:ascii="Arial" w:hAnsi="Arial" w:cs="Arial"/>
                <w:sz w:val="18"/>
                <w:szCs w:val="18"/>
              </w:rPr>
              <w:t xml:space="preserve">00,00 </w:t>
            </w:r>
          </w:p>
        </w:tc>
      </w:tr>
    </w:tbl>
    <w:p w:rsidR="00683D25" w:rsidRPr="002A7CE2" w:rsidRDefault="00683D25" w:rsidP="00683D25">
      <w:pPr>
        <w:spacing w:after="120"/>
        <w:jc w:val="both"/>
        <w:rPr>
          <w:rFonts w:ascii="Arial" w:hAnsi="Arial" w:cs="Arial"/>
        </w:rPr>
      </w:pPr>
    </w:p>
    <w:p w:rsidR="00590012" w:rsidRDefault="00590012" w:rsidP="002A7CE2">
      <w:pPr>
        <w:spacing w:after="120"/>
        <w:jc w:val="both"/>
        <w:rPr>
          <w:rFonts w:ascii="Arial" w:hAnsi="Arial" w:cs="Arial"/>
        </w:rPr>
      </w:pPr>
      <w:r w:rsidRPr="002A7CE2">
        <w:rPr>
          <w:rFonts w:ascii="Arial" w:hAnsi="Arial" w:cs="Arial"/>
          <w:b/>
        </w:rPr>
        <w:t>4.2</w:t>
      </w:r>
      <w:r w:rsidRPr="002A7CE2">
        <w:rPr>
          <w:rFonts w:ascii="Arial" w:hAnsi="Arial" w:cs="Arial"/>
        </w:rPr>
        <w:t xml:space="preserve">. Quanto ao espaço dos brinquedos fica estipulado o local pela Coordenação de Cultura e o valor de R$ </w:t>
      </w:r>
      <w:r w:rsidR="002714C8">
        <w:rPr>
          <w:rFonts w:ascii="Arial" w:hAnsi="Arial" w:cs="Arial"/>
        </w:rPr>
        <w:t>3</w:t>
      </w:r>
      <w:r w:rsidRPr="002A7CE2">
        <w:rPr>
          <w:rFonts w:ascii="Arial" w:hAnsi="Arial" w:cs="Arial"/>
        </w:rPr>
        <w:t>00,00 (</w:t>
      </w:r>
      <w:r w:rsidR="002714C8">
        <w:rPr>
          <w:rFonts w:ascii="Arial" w:hAnsi="Arial" w:cs="Arial"/>
        </w:rPr>
        <w:t>trezentos</w:t>
      </w:r>
      <w:r w:rsidRPr="002A7CE2">
        <w:rPr>
          <w:rFonts w:ascii="Arial" w:hAnsi="Arial" w:cs="Arial"/>
        </w:rPr>
        <w:t xml:space="preserve"> reais)</w:t>
      </w:r>
      <w:r w:rsidR="009656EB" w:rsidRPr="002A7CE2">
        <w:rPr>
          <w:rFonts w:ascii="Arial" w:hAnsi="Arial" w:cs="Arial"/>
        </w:rPr>
        <w:t xml:space="preserve">, sendo que cada responsável poderá colocar no máximo 03 brinquedos com valor do ingresso não superior à R$ 3,00 (três </w:t>
      </w:r>
      <w:r w:rsidR="001F3826">
        <w:rPr>
          <w:rFonts w:ascii="Arial" w:hAnsi="Arial" w:cs="Arial"/>
        </w:rPr>
        <w:t>reais)</w:t>
      </w:r>
      <w:r w:rsidR="00534EF7" w:rsidRPr="002A7CE2">
        <w:rPr>
          <w:rFonts w:ascii="Arial" w:hAnsi="Arial" w:cs="Arial"/>
        </w:rPr>
        <w:t>.</w:t>
      </w:r>
    </w:p>
    <w:p w:rsidR="004B0D3E" w:rsidRPr="004B0D3E" w:rsidRDefault="004B0D3E" w:rsidP="002A7CE2">
      <w:pPr>
        <w:spacing w:after="120"/>
        <w:jc w:val="both"/>
        <w:rPr>
          <w:rFonts w:ascii="Arial" w:hAnsi="Arial" w:cs="Arial"/>
        </w:rPr>
      </w:pPr>
      <w:r w:rsidRPr="004B0D3E">
        <w:rPr>
          <w:rFonts w:ascii="Arial" w:hAnsi="Arial" w:cs="Arial"/>
          <w:b/>
        </w:rPr>
        <w:t>4.3.</w:t>
      </w:r>
      <w:r w:rsidRPr="004B0D3E">
        <w:rPr>
          <w:rFonts w:ascii="Arial" w:hAnsi="Arial" w:cs="Arial"/>
        </w:rPr>
        <w:t xml:space="preserve"> </w:t>
      </w:r>
      <w:r w:rsidR="00BE0D12">
        <w:rPr>
          <w:rFonts w:ascii="Arial" w:hAnsi="Arial" w:cs="Arial"/>
        </w:rPr>
        <w:t>Para participação do credenciamento o interessado deverá providenciar junto ao setor de tributação o</w:t>
      </w:r>
      <w:r w:rsidRPr="004B0D3E">
        <w:rPr>
          <w:rFonts w:ascii="Arial" w:hAnsi="Arial" w:cs="Arial"/>
        </w:rPr>
        <w:t xml:space="preserve"> pagamento </w:t>
      </w:r>
      <w:r>
        <w:rPr>
          <w:rFonts w:ascii="Arial" w:hAnsi="Arial" w:cs="Arial"/>
        </w:rPr>
        <w:t>DA</w:t>
      </w:r>
      <w:r w:rsidR="00BE0D12">
        <w:rPr>
          <w:rFonts w:ascii="Arial" w:hAnsi="Arial" w:cs="Arial"/>
        </w:rPr>
        <w:t>M</w:t>
      </w:r>
      <w:r>
        <w:rPr>
          <w:rFonts w:ascii="Arial" w:hAnsi="Arial" w:cs="Arial"/>
        </w:rPr>
        <w:t xml:space="preserve"> – Documento de Arrecadação</w:t>
      </w:r>
      <w:r w:rsidR="00BE0D12">
        <w:rPr>
          <w:rFonts w:ascii="Arial" w:hAnsi="Arial" w:cs="Arial"/>
        </w:rPr>
        <w:t xml:space="preserve"> Municipal</w:t>
      </w:r>
      <w:r w:rsidRPr="004B0D3E">
        <w:rPr>
          <w:rFonts w:ascii="Arial" w:hAnsi="Arial" w:cs="Arial"/>
        </w:rPr>
        <w:t>;</w:t>
      </w:r>
    </w:p>
    <w:p w:rsidR="00B741FE" w:rsidRDefault="00B741FE" w:rsidP="002A7CE2">
      <w:pPr>
        <w:spacing w:after="120"/>
        <w:jc w:val="both"/>
        <w:rPr>
          <w:rFonts w:ascii="Arial" w:hAnsi="Arial" w:cs="Arial"/>
          <w:b/>
        </w:rPr>
      </w:pPr>
    </w:p>
    <w:p w:rsidR="00D86298" w:rsidRPr="002A7CE2" w:rsidRDefault="00D86298" w:rsidP="002A7CE2">
      <w:pPr>
        <w:spacing w:after="120"/>
        <w:jc w:val="both"/>
        <w:rPr>
          <w:rFonts w:ascii="Arial" w:hAnsi="Arial" w:cs="Arial"/>
          <w:b/>
        </w:rPr>
      </w:pPr>
      <w:r w:rsidRPr="002A7CE2">
        <w:rPr>
          <w:rFonts w:ascii="Arial" w:hAnsi="Arial" w:cs="Arial"/>
          <w:b/>
        </w:rPr>
        <w:t>5. DA AUTORIZAÇÃO</w:t>
      </w:r>
    </w:p>
    <w:p w:rsidR="00B912D9" w:rsidRPr="002A7CE2" w:rsidRDefault="00B912D9" w:rsidP="002A7CE2">
      <w:pPr>
        <w:spacing w:after="120"/>
        <w:jc w:val="both"/>
        <w:rPr>
          <w:rFonts w:ascii="Arial" w:hAnsi="Arial" w:cs="Arial"/>
        </w:rPr>
      </w:pPr>
      <w:r w:rsidRPr="002A7CE2">
        <w:rPr>
          <w:rFonts w:ascii="Arial" w:hAnsi="Arial" w:cs="Arial"/>
          <w:b/>
        </w:rPr>
        <w:t>5.1</w:t>
      </w:r>
      <w:r w:rsidRPr="002A7CE2">
        <w:rPr>
          <w:rFonts w:ascii="Arial" w:hAnsi="Arial" w:cs="Arial"/>
        </w:rPr>
        <w:t>. Homologado o credenciamento, mediante a apresentação de todos os documentos</w:t>
      </w:r>
      <w:r w:rsidR="000D151C" w:rsidRPr="002A7CE2">
        <w:rPr>
          <w:rFonts w:ascii="Arial" w:hAnsi="Arial" w:cs="Arial"/>
        </w:rPr>
        <w:t xml:space="preserve"> </w:t>
      </w:r>
      <w:r w:rsidRPr="002A7CE2">
        <w:rPr>
          <w:rFonts w:ascii="Arial" w:hAnsi="Arial" w:cs="Arial"/>
        </w:rPr>
        <w:t>exigidos e</w:t>
      </w:r>
      <w:r w:rsidR="00F32B34">
        <w:rPr>
          <w:rFonts w:ascii="Arial" w:hAnsi="Arial" w:cs="Arial"/>
        </w:rPr>
        <w:t xml:space="preserve"> do comprovante de pagamento da DAM emitida pela </w:t>
      </w:r>
      <w:r w:rsidR="00B741FE">
        <w:rPr>
          <w:rFonts w:ascii="Arial" w:hAnsi="Arial" w:cs="Arial"/>
        </w:rPr>
        <w:t>Prefeitura Municipal</w:t>
      </w:r>
      <w:r w:rsidRPr="002A7CE2">
        <w:rPr>
          <w:rFonts w:ascii="Arial" w:hAnsi="Arial" w:cs="Arial"/>
        </w:rPr>
        <w:t>.</w:t>
      </w:r>
    </w:p>
    <w:p w:rsidR="00B912D9" w:rsidRPr="002A7CE2" w:rsidRDefault="00B912D9" w:rsidP="002A7CE2">
      <w:pPr>
        <w:spacing w:after="120"/>
        <w:jc w:val="both"/>
        <w:rPr>
          <w:rFonts w:ascii="Arial" w:hAnsi="Arial" w:cs="Arial"/>
        </w:rPr>
      </w:pPr>
      <w:r w:rsidRPr="002A7CE2">
        <w:rPr>
          <w:rFonts w:ascii="Arial" w:hAnsi="Arial" w:cs="Arial"/>
          <w:b/>
        </w:rPr>
        <w:t>5.2.</w:t>
      </w:r>
      <w:r w:rsidRPr="002A7CE2">
        <w:rPr>
          <w:rFonts w:ascii="Arial" w:hAnsi="Arial" w:cs="Arial"/>
        </w:rPr>
        <w:t xml:space="preserve"> É de responsabilidade exclusiva e integral da Autorizada a utilização de pessoal para a</w:t>
      </w:r>
      <w:r w:rsidR="000D151C" w:rsidRPr="002A7CE2">
        <w:rPr>
          <w:rFonts w:ascii="Arial" w:hAnsi="Arial" w:cs="Arial"/>
        </w:rPr>
        <w:t xml:space="preserve"> </w:t>
      </w:r>
      <w:r w:rsidRPr="002A7CE2">
        <w:rPr>
          <w:rFonts w:ascii="Arial" w:hAnsi="Arial" w:cs="Arial"/>
        </w:rPr>
        <w:t>exploração da área, incluídos os encargos trabalhistas, previdenciários, sociais, fiscais, e</w:t>
      </w:r>
      <w:r w:rsidR="000D151C" w:rsidRPr="002A7CE2">
        <w:rPr>
          <w:rFonts w:ascii="Arial" w:hAnsi="Arial" w:cs="Arial"/>
        </w:rPr>
        <w:t xml:space="preserve"> </w:t>
      </w:r>
      <w:r w:rsidRPr="002A7CE2">
        <w:rPr>
          <w:rFonts w:ascii="Arial" w:hAnsi="Arial" w:cs="Arial"/>
        </w:rPr>
        <w:t>comerciais, resultantes de vínculo empregatício, cujo ônus e obrigações em nenhuma</w:t>
      </w:r>
      <w:r w:rsidR="000D151C" w:rsidRPr="002A7CE2">
        <w:rPr>
          <w:rFonts w:ascii="Arial" w:hAnsi="Arial" w:cs="Arial"/>
        </w:rPr>
        <w:t xml:space="preserve"> </w:t>
      </w:r>
      <w:r w:rsidRPr="002A7CE2">
        <w:rPr>
          <w:rFonts w:ascii="Arial" w:hAnsi="Arial" w:cs="Arial"/>
        </w:rPr>
        <w:t xml:space="preserve">hipótese poderão ser transferidos para a </w:t>
      </w:r>
      <w:r w:rsidR="00B741FE">
        <w:rPr>
          <w:rFonts w:ascii="Arial" w:hAnsi="Arial" w:cs="Arial"/>
        </w:rPr>
        <w:t>Prefeitura Municipal</w:t>
      </w:r>
      <w:r w:rsidRPr="002A7CE2">
        <w:rPr>
          <w:rFonts w:ascii="Arial" w:hAnsi="Arial" w:cs="Arial"/>
        </w:rPr>
        <w:t>.</w:t>
      </w:r>
    </w:p>
    <w:p w:rsidR="00B912D9" w:rsidRPr="002A7CE2" w:rsidRDefault="00B912D9" w:rsidP="002A7CE2">
      <w:pPr>
        <w:spacing w:after="120"/>
        <w:jc w:val="both"/>
        <w:rPr>
          <w:rFonts w:ascii="Arial" w:hAnsi="Arial" w:cs="Arial"/>
        </w:rPr>
      </w:pPr>
      <w:r w:rsidRPr="002A7CE2">
        <w:rPr>
          <w:rFonts w:ascii="Arial" w:hAnsi="Arial" w:cs="Arial"/>
          <w:b/>
        </w:rPr>
        <w:t>5.</w:t>
      </w:r>
      <w:r w:rsidR="003E37BC">
        <w:rPr>
          <w:rFonts w:ascii="Arial" w:hAnsi="Arial" w:cs="Arial"/>
          <w:b/>
        </w:rPr>
        <w:t>3</w:t>
      </w:r>
      <w:r w:rsidRPr="002A7CE2">
        <w:rPr>
          <w:rFonts w:ascii="Arial" w:hAnsi="Arial" w:cs="Arial"/>
        </w:rPr>
        <w:t>. Os demais direitos e obrigações das partes serão objetos da autorização, que é parte</w:t>
      </w:r>
      <w:r w:rsidR="003E37BC">
        <w:rPr>
          <w:rFonts w:ascii="Arial" w:hAnsi="Arial" w:cs="Arial"/>
        </w:rPr>
        <w:t xml:space="preserve"> </w:t>
      </w:r>
      <w:r w:rsidRPr="002A7CE2">
        <w:rPr>
          <w:rFonts w:ascii="Arial" w:hAnsi="Arial" w:cs="Arial"/>
        </w:rPr>
        <w:t>integrante desse chamamento público;</w:t>
      </w:r>
    </w:p>
    <w:p w:rsidR="00B912D9" w:rsidRPr="002A7CE2" w:rsidRDefault="00B912D9" w:rsidP="002A7CE2">
      <w:pPr>
        <w:spacing w:after="120"/>
        <w:jc w:val="both"/>
        <w:rPr>
          <w:rFonts w:ascii="Arial" w:hAnsi="Arial" w:cs="Arial"/>
        </w:rPr>
      </w:pPr>
      <w:r w:rsidRPr="002A7CE2">
        <w:rPr>
          <w:rFonts w:ascii="Arial" w:hAnsi="Arial" w:cs="Arial"/>
          <w:b/>
        </w:rPr>
        <w:t>5.</w:t>
      </w:r>
      <w:r w:rsidR="003E37BC">
        <w:rPr>
          <w:rFonts w:ascii="Arial" w:hAnsi="Arial" w:cs="Arial"/>
          <w:b/>
        </w:rPr>
        <w:t>4</w:t>
      </w:r>
      <w:r w:rsidRPr="002A7CE2">
        <w:rPr>
          <w:rFonts w:ascii="Arial" w:hAnsi="Arial" w:cs="Arial"/>
          <w:b/>
        </w:rPr>
        <w:t>.</w:t>
      </w:r>
      <w:r w:rsidRPr="002A7CE2">
        <w:rPr>
          <w:rFonts w:ascii="Arial" w:hAnsi="Arial" w:cs="Arial"/>
        </w:rPr>
        <w:t xml:space="preserve"> O Termo de Autorização a ser assinado está contido no Anexo </w:t>
      </w:r>
      <w:r w:rsidR="003E37BC">
        <w:rPr>
          <w:rFonts w:ascii="Arial" w:hAnsi="Arial" w:cs="Arial"/>
        </w:rPr>
        <w:t>I</w:t>
      </w:r>
      <w:r w:rsidRPr="002A7CE2">
        <w:rPr>
          <w:rFonts w:ascii="Arial" w:hAnsi="Arial" w:cs="Arial"/>
        </w:rPr>
        <w:t>;</w:t>
      </w:r>
    </w:p>
    <w:p w:rsidR="00B912D9" w:rsidRPr="002A7CE2" w:rsidRDefault="00B912D9" w:rsidP="002A7CE2">
      <w:pPr>
        <w:spacing w:after="120"/>
        <w:jc w:val="both"/>
        <w:rPr>
          <w:rFonts w:ascii="Arial" w:hAnsi="Arial" w:cs="Arial"/>
        </w:rPr>
      </w:pPr>
      <w:r w:rsidRPr="002A7CE2">
        <w:rPr>
          <w:rFonts w:ascii="Arial" w:hAnsi="Arial" w:cs="Arial"/>
          <w:b/>
        </w:rPr>
        <w:t>5.</w:t>
      </w:r>
      <w:r w:rsidR="003E37BC">
        <w:rPr>
          <w:rFonts w:ascii="Arial" w:hAnsi="Arial" w:cs="Arial"/>
          <w:b/>
        </w:rPr>
        <w:t>5</w:t>
      </w:r>
      <w:r w:rsidRPr="002A7CE2">
        <w:rPr>
          <w:rFonts w:ascii="Arial" w:hAnsi="Arial" w:cs="Arial"/>
          <w:b/>
        </w:rPr>
        <w:t>.</w:t>
      </w:r>
      <w:r w:rsidRPr="002A7CE2">
        <w:rPr>
          <w:rFonts w:ascii="Arial" w:hAnsi="Arial" w:cs="Arial"/>
        </w:rPr>
        <w:t xml:space="preserve"> É vedada a subcontratação, cessão ou transferência parcial ou total do objeto da</w:t>
      </w:r>
      <w:r w:rsidR="00DE7795" w:rsidRPr="002A7CE2">
        <w:rPr>
          <w:rFonts w:ascii="Arial" w:hAnsi="Arial" w:cs="Arial"/>
        </w:rPr>
        <w:t xml:space="preserve"> </w:t>
      </w:r>
      <w:r w:rsidRPr="002A7CE2">
        <w:rPr>
          <w:rFonts w:ascii="Arial" w:hAnsi="Arial" w:cs="Arial"/>
        </w:rPr>
        <w:t>Autorização.</w:t>
      </w:r>
    </w:p>
    <w:p w:rsidR="00B741FE" w:rsidRDefault="00B741FE" w:rsidP="002A7CE2">
      <w:pPr>
        <w:spacing w:after="120"/>
        <w:jc w:val="both"/>
        <w:rPr>
          <w:rFonts w:ascii="Arial" w:hAnsi="Arial" w:cs="Arial"/>
          <w:b/>
        </w:rPr>
      </w:pPr>
    </w:p>
    <w:p w:rsidR="00B912D9" w:rsidRPr="002A7CE2" w:rsidRDefault="00B912D9" w:rsidP="002A7CE2">
      <w:pPr>
        <w:spacing w:after="120"/>
        <w:jc w:val="both"/>
        <w:rPr>
          <w:rFonts w:ascii="Arial" w:hAnsi="Arial" w:cs="Arial"/>
          <w:b/>
        </w:rPr>
      </w:pPr>
      <w:r w:rsidRPr="002A7CE2">
        <w:rPr>
          <w:rFonts w:ascii="Arial" w:hAnsi="Arial" w:cs="Arial"/>
          <w:b/>
        </w:rPr>
        <w:t>6. DO PRAZO DE VALIDADE</w:t>
      </w:r>
    </w:p>
    <w:p w:rsidR="00B912D9" w:rsidRPr="00B741FE" w:rsidRDefault="00B912D9" w:rsidP="002A7CE2">
      <w:pPr>
        <w:spacing w:after="120"/>
        <w:jc w:val="both"/>
        <w:rPr>
          <w:rFonts w:ascii="Arial" w:hAnsi="Arial" w:cs="Arial"/>
        </w:rPr>
      </w:pPr>
      <w:r w:rsidRPr="00B741FE">
        <w:rPr>
          <w:rFonts w:ascii="Arial" w:hAnsi="Arial" w:cs="Arial"/>
          <w:b/>
        </w:rPr>
        <w:t>6.1.</w:t>
      </w:r>
      <w:r w:rsidRPr="00B741FE">
        <w:rPr>
          <w:rFonts w:ascii="Arial" w:hAnsi="Arial" w:cs="Arial"/>
        </w:rPr>
        <w:t xml:space="preserve"> A vigência do Termo de Autorização é exclusiva ao período de realização do </w:t>
      </w:r>
      <w:r w:rsidR="00F32B34">
        <w:rPr>
          <w:rFonts w:ascii="Arial" w:hAnsi="Arial" w:cs="Arial"/>
        </w:rPr>
        <w:t xml:space="preserve">Carnaval </w:t>
      </w:r>
      <w:r w:rsidR="00855C7E" w:rsidRPr="00B741FE">
        <w:rPr>
          <w:rFonts w:ascii="Arial" w:hAnsi="Arial" w:cs="Arial"/>
        </w:rPr>
        <w:t xml:space="preserve">nos dias </w:t>
      </w:r>
      <w:r w:rsidR="00F32B34">
        <w:rPr>
          <w:rFonts w:ascii="Arial" w:hAnsi="Arial" w:cs="Arial"/>
        </w:rPr>
        <w:t>07, 13 a 17 de fevereiro de 2015,</w:t>
      </w:r>
      <w:r w:rsidR="00BF340C" w:rsidRPr="00B741FE">
        <w:rPr>
          <w:rFonts w:ascii="Arial" w:hAnsi="Arial" w:cs="Arial"/>
        </w:rPr>
        <w:t xml:space="preserve"> na Praça </w:t>
      </w:r>
      <w:r w:rsidR="00F32B34">
        <w:rPr>
          <w:rFonts w:ascii="Arial" w:hAnsi="Arial" w:cs="Arial"/>
        </w:rPr>
        <w:t>de Eventos Municipal</w:t>
      </w:r>
      <w:r w:rsidRPr="00B741FE">
        <w:rPr>
          <w:rFonts w:ascii="Arial" w:hAnsi="Arial" w:cs="Arial"/>
        </w:rPr>
        <w:t>.</w:t>
      </w:r>
    </w:p>
    <w:p w:rsidR="00B912D9" w:rsidRPr="002A7CE2" w:rsidRDefault="00B912D9" w:rsidP="002A7CE2">
      <w:pPr>
        <w:spacing w:after="120"/>
        <w:jc w:val="both"/>
        <w:rPr>
          <w:rFonts w:ascii="Arial" w:hAnsi="Arial" w:cs="Arial"/>
        </w:rPr>
      </w:pPr>
      <w:r w:rsidRPr="00B741FE">
        <w:rPr>
          <w:rFonts w:ascii="Arial" w:hAnsi="Arial" w:cs="Arial"/>
          <w:b/>
        </w:rPr>
        <w:lastRenderedPageBreak/>
        <w:t>6.2.</w:t>
      </w:r>
      <w:r w:rsidRPr="00B741FE">
        <w:rPr>
          <w:rFonts w:ascii="Arial" w:hAnsi="Arial" w:cs="Arial"/>
        </w:rPr>
        <w:t xml:space="preserve"> O prazo de execução dos serviços, bem como o início dos trabalhos deverá ser</w:t>
      </w:r>
      <w:r w:rsidR="00DE7795" w:rsidRPr="00B741FE">
        <w:rPr>
          <w:rFonts w:ascii="Arial" w:hAnsi="Arial" w:cs="Arial"/>
        </w:rPr>
        <w:t xml:space="preserve"> </w:t>
      </w:r>
      <w:r w:rsidRPr="00B741FE">
        <w:rPr>
          <w:rFonts w:ascii="Arial" w:hAnsi="Arial" w:cs="Arial"/>
        </w:rPr>
        <w:t>si</w:t>
      </w:r>
      <w:r w:rsidR="00B741FE">
        <w:rPr>
          <w:rFonts w:ascii="Arial" w:hAnsi="Arial" w:cs="Arial"/>
        </w:rPr>
        <w:t>multâneo à realização do evento</w:t>
      </w:r>
      <w:r w:rsidRPr="00B741FE">
        <w:rPr>
          <w:rFonts w:ascii="Arial" w:hAnsi="Arial" w:cs="Arial"/>
        </w:rPr>
        <w:t>.</w:t>
      </w:r>
    </w:p>
    <w:p w:rsidR="00B741FE" w:rsidRDefault="00B741FE" w:rsidP="002A7CE2">
      <w:pPr>
        <w:spacing w:after="120"/>
        <w:jc w:val="both"/>
        <w:rPr>
          <w:rFonts w:ascii="Arial" w:hAnsi="Arial" w:cs="Arial"/>
          <w:b/>
        </w:rPr>
      </w:pPr>
    </w:p>
    <w:p w:rsidR="00B912D9" w:rsidRPr="002A7CE2" w:rsidRDefault="00B912D9" w:rsidP="002A7CE2">
      <w:pPr>
        <w:spacing w:after="120"/>
        <w:jc w:val="both"/>
        <w:rPr>
          <w:rFonts w:ascii="Arial" w:hAnsi="Arial" w:cs="Arial"/>
          <w:b/>
        </w:rPr>
      </w:pPr>
      <w:r w:rsidRPr="002A7CE2">
        <w:rPr>
          <w:rFonts w:ascii="Arial" w:hAnsi="Arial" w:cs="Arial"/>
          <w:b/>
        </w:rPr>
        <w:t>7. DAS OBRIGAÇÕES DA AUTORIZADA</w:t>
      </w:r>
    </w:p>
    <w:p w:rsidR="00B912D9" w:rsidRPr="002A7CE2" w:rsidRDefault="00B912D9" w:rsidP="002A7CE2">
      <w:pPr>
        <w:spacing w:after="120"/>
        <w:jc w:val="both"/>
        <w:rPr>
          <w:rFonts w:ascii="Arial" w:hAnsi="Arial" w:cs="Arial"/>
        </w:rPr>
      </w:pPr>
      <w:r w:rsidRPr="002A7CE2">
        <w:rPr>
          <w:rFonts w:ascii="Arial" w:hAnsi="Arial" w:cs="Arial"/>
          <w:b/>
        </w:rPr>
        <w:t>7.1</w:t>
      </w:r>
      <w:r w:rsidRPr="002A7CE2">
        <w:rPr>
          <w:rFonts w:ascii="Arial" w:hAnsi="Arial" w:cs="Arial"/>
        </w:rPr>
        <w:t>. A Autorizada deverá atender às seguintes obrigações:</w:t>
      </w:r>
    </w:p>
    <w:p w:rsidR="000D151C" w:rsidRPr="002A7CE2" w:rsidRDefault="00B912D9" w:rsidP="002A7CE2">
      <w:pPr>
        <w:spacing w:after="120"/>
        <w:jc w:val="both"/>
        <w:rPr>
          <w:rFonts w:ascii="Arial" w:hAnsi="Arial" w:cs="Arial"/>
        </w:rPr>
      </w:pPr>
      <w:r w:rsidRPr="002A7CE2">
        <w:rPr>
          <w:rFonts w:ascii="Arial" w:hAnsi="Arial" w:cs="Arial"/>
          <w:b/>
        </w:rPr>
        <w:t>7.1.1</w:t>
      </w:r>
      <w:r w:rsidRPr="002A7CE2">
        <w:rPr>
          <w:rFonts w:ascii="Arial" w:hAnsi="Arial" w:cs="Arial"/>
        </w:rPr>
        <w:t>. Respeitar e fazer respeitar a legislação pertinente;</w:t>
      </w:r>
    </w:p>
    <w:p w:rsidR="00B912D9" w:rsidRPr="002A7CE2" w:rsidRDefault="00B912D9" w:rsidP="002A7CE2">
      <w:pPr>
        <w:spacing w:after="120"/>
        <w:jc w:val="both"/>
        <w:rPr>
          <w:rFonts w:ascii="Arial" w:hAnsi="Arial" w:cs="Arial"/>
        </w:rPr>
      </w:pPr>
      <w:r w:rsidRPr="002A7CE2">
        <w:rPr>
          <w:rFonts w:ascii="Arial" w:hAnsi="Arial" w:cs="Arial"/>
          <w:b/>
        </w:rPr>
        <w:t>7.1.2</w:t>
      </w:r>
      <w:r w:rsidRPr="002A7CE2">
        <w:rPr>
          <w:rFonts w:ascii="Arial" w:hAnsi="Arial" w:cs="Arial"/>
        </w:rPr>
        <w:t>. Manter, durante toda a exploração da área que lhe foi Autorizada, em</w:t>
      </w:r>
      <w:r w:rsidR="000D151C" w:rsidRPr="002A7CE2">
        <w:rPr>
          <w:rFonts w:ascii="Arial" w:hAnsi="Arial" w:cs="Arial"/>
        </w:rPr>
        <w:t xml:space="preserve"> </w:t>
      </w:r>
      <w:r w:rsidRPr="002A7CE2">
        <w:rPr>
          <w:rFonts w:ascii="Arial" w:hAnsi="Arial" w:cs="Arial"/>
        </w:rPr>
        <w:t>compatibilidade com as obrigações por ela assumidas;</w:t>
      </w:r>
    </w:p>
    <w:p w:rsidR="00B912D9" w:rsidRPr="002A7CE2" w:rsidRDefault="00B912D9" w:rsidP="002A7CE2">
      <w:pPr>
        <w:spacing w:after="120"/>
        <w:jc w:val="both"/>
        <w:rPr>
          <w:rFonts w:ascii="Arial" w:hAnsi="Arial" w:cs="Arial"/>
        </w:rPr>
      </w:pPr>
      <w:r w:rsidRPr="002A7CE2">
        <w:rPr>
          <w:rFonts w:ascii="Arial" w:hAnsi="Arial" w:cs="Arial"/>
          <w:b/>
        </w:rPr>
        <w:t>7.1.3</w:t>
      </w:r>
      <w:r w:rsidRPr="002A7CE2">
        <w:rPr>
          <w:rFonts w:ascii="Arial" w:hAnsi="Arial" w:cs="Arial"/>
        </w:rPr>
        <w:t>. Zelar pela área objeto da Autorização e comunicar de imediato, à</w:t>
      </w:r>
      <w:r w:rsidR="000D151C" w:rsidRPr="002A7CE2">
        <w:rPr>
          <w:rFonts w:ascii="Arial" w:hAnsi="Arial" w:cs="Arial"/>
        </w:rPr>
        <w:t xml:space="preserve"> </w:t>
      </w:r>
      <w:r w:rsidRPr="002A7CE2">
        <w:rPr>
          <w:rFonts w:ascii="Arial" w:hAnsi="Arial" w:cs="Arial"/>
        </w:rPr>
        <w:t>Administração, a sua utilização indevida por terceiros;</w:t>
      </w:r>
    </w:p>
    <w:p w:rsidR="00B912D9" w:rsidRPr="002A7CE2" w:rsidRDefault="00B912D9" w:rsidP="002A7CE2">
      <w:pPr>
        <w:spacing w:after="120"/>
        <w:jc w:val="both"/>
        <w:rPr>
          <w:rFonts w:ascii="Arial" w:hAnsi="Arial" w:cs="Arial"/>
        </w:rPr>
      </w:pPr>
      <w:r w:rsidRPr="002A7CE2">
        <w:rPr>
          <w:rFonts w:ascii="Arial" w:hAnsi="Arial" w:cs="Arial"/>
          <w:b/>
        </w:rPr>
        <w:t>7.1.4</w:t>
      </w:r>
      <w:r w:rsidRPr="002A7CE2">
        <w:rPr>
          <w:rFonts w:ascii="Arial" w:hAnsi="Arial" w:cs="Arial"/>
        </w:rPr>
        <w:t>. Exercer unicamente o ramo que lhe foi autorizado através da Autorização de</w:t>
      </w:r>
      <w:r w:rsidR="000D151C" w:rsidRPr="002A7CE2">
        <w:rPr>
          <w:rFonts w:ascii="Arial" w:hAnsi="Arial" w:cs="Arial"/>
        </w:rPr>
        <w:t xml:space="preserve"> </w:t>
      </w:r>
      <w:r w:rsidRPr="002A7CE2">
        <w:rPr>
          <w:rFonts w:ascii="Arial" w:hAnsi="Arial" w:cs="Arial"/>
        </w:rPr>
        <w:t>uso, conforme descrito e caracterizado no objeto do Edital, observando as exigências</w:t>
      </w:r>
      <w:r w:rsidR="00977841">
        <w:rPr>
          <w:rFonts w:ascii="Arial" w:hAnsi="Arial" w:cs="Arial"/>
        </w:rPr>
        <w:t xml:space="preserve"> </w:t>
      </w:r>
      <w:r w:rsidRPr="002A7CE2">
        <w:rPr>
          <w:rFonts w:ascii="Arial" w:hAnsi="Arial" w:cs="Arial"/>
        </w:rPr>
        <w:t>legais e higiênico-sanitárias pertinentes;</w:t>
      </w:r>
    </w:p>
    <w:p w:rsidR="00B912D9" w:rsidRPr="002A7CE2" w:rsidRDefault="00B912D9" w:rsidP="002A7CE2">
      <w:pPr>
        <w:spacing w:after="120"/>
        <w:jc w:val="both"/>
        <w:rPr>
          <w:rFonts w:ascii="Arial" w:hAnsi="Arial" w:cs="Arial"/>
        </w:rPr>
      </w:pPr>
      <w:r w:rsidRPr="002A7CE2">
        <w:rPr>
          <w:rFonts w:ascii="Arial" w:hAnsi="Arial" w:cs="Arial"/>
          <w:b/>
        </w:rPr>
        <w:t>7.1.5</w:t>
      </w:r>
      <w:r w:rsidRPr="002A7CE2">
        <w:rPr>
          <w:rFonts w:ascii="Arial" w:hAnsi="Arial" w:cs="Arial"/>
        </w:rPr>
        <w:t>. Responder civil, penal e administrativamente pelos atos de seus empregados,</w:t>
      </w:r>
      <w:r w:rsidR="000D151C" w:rsidRPr="002A7CE2">
        <w:rPr>
          <w:rFonts w:ascii="Arial" w:hAnsi="Arial" w:cs="Arial"/>
        </w:rPr>
        <w:t xml:space="preserve"> </w:t>
      </w:r>
      <w:r w:rsidRPr="002A7CE2">
        <w:rPr>
          <w:rFonts w:ascii="Arial" w:hAnsi="Arial" w:cs="Arial"/>
        </w:rPr>
        <w:t>bem assim por danos ou prejuízos causados a terceiros e à estrutura disponibilizada</w:t>
      </w:r>
      <w:r w:rsidR="000D151C" w:rsidRPr="002A7CE2">
        <w:rPr>
          <w:rFonts w:ascii="Arial" w:hAnsi="Arial" w:cs="Arial"/>
        </w:rPr>
        <w:t xml:space="preserve"> </w:t>
      </w:r>
      <w:r w:rsidRPr="002A7CE2">
        <w:rPr>
          <w:rFonts w:ascii="Arial" w:hAnsi="Arial" w:cs="Arial"/>
        </w:rPr>
        <w:t>pela Administração (barracas);</w:t>
      </w:r>
    </w:p>
    <w:p w:rsidR="00B912D9" w:rsidRPr="002A7CE2" w:rsidRDefault="00B912D9" w:rsidP="002A7CE2">
      <w:pPr>
        <w:spacing w:after="120"/>
        <w:jc w:val="both"/>
        <w:rPr>
          <w:rFonts w:ascii="Arial" w:hAnsi="Arial" w:cs="Arial"/>
        </w:rPr>
      </w:pPr>
      <w:r w:rsidRPr="002A7CE2">
        <w:rPr>
          <w:rFonts w:ascii="Arial" w:hAnsi="Arial" w:cs="Arial"/>
          <w:b/>
        </w:rPr>
        <w:t>7.1.6</w:t>
      </w:r>
      <w:r w:rsidRPr="002A7CE2">
        <w:rPr>
          <w:rFonts w:ascii="Arial" w:hAnsi="Arial" w:cs="Arial"/>
        </w:rPr>
        <w:t>. Não suspender suas atividades durante o horário de funcionamento sem</w:t>
      </w:r>
      <w:r w:rsidR="000D151C" w:rsidRPr="002A7CE2">
        <w:rPr>
          <w:rFonts w:ascii="Arial" w:hAnsi="Arial" w:cs="Arial"/>
        </w:rPr>
        <w:t xml:space="preserve"> </w:t>
      </w:r>
      <w:r w:rsidRPr="002A7CE2">
        <w:rPr>
          <w:rFonts w:ascii="Arial" w:hAnsi="Arial" w:cs="Arial"/>
        </w:rPr>
        <w:t>prévia e expressa autorização da Administração;</w:t>
      </w:r>
    </w:p>
    <w:p w:rsidR="00B912D9" w:rsidRPr="002A7CE2" w:rsidRDefault="00B912D9" w:rsidP="002A7CE2">
      <w:pPr>
        <w:spacing w:after="120"/>
        <w:jc w:val="both"/>
        <w:rPr>
          <w:rFonts w:ascii="Arial" w:hAnsi="Arial" w:cs="Arial"/>
        </w:rPr>
      </w:pPr>
      <w:r w:rsidRPr="002A7CE2">
        <w:rPr>
          <w:rFonts w:ascii="Arial" w:hAnsi="Arial" w:cs="Arial"/>
          <w:b/>
        </w:rPr>
        <w:t>7.1.7</w:t>
      </w:r>
      <w:r w:rsidRPr="002A7CE2">
        <w:rPr>
          <w:rFonts w:ascii="Arial" w:hAnsi="Arial" w:cs="Arial"/>
        </w:rPr>
        <w:t>. Manter a excelência de padrões de higiene e limpeza dos equipamentos e</w:t>
      </w:r>
      <w:r w:rsidR="000D151C" w:rsidRPr="002A7CE2">
        <w:rPr>
          <w:rFonts w:ascii="Arial" w:hAnsi="Arial" w:cs="Arial"/>
        </w:rPr>
        <w:t xml:space="preserve"> </w:t>
      </w:r>
      <w:r w:rsidRPr="002A7CE2">
        <w:rPr>
          <w:rFonts w:ascii="Arial" w:hAnsi="Arial" w:cs="Arial"/>
        </w:rPr>
        <w:t>área Autorizada, observando a totalidade das exigências de ordem higiênica –</w:t>
      </w:r>
      <w:r w:rsidR="000D151C" w:rsidRPr="002A7CE2">
        <w:rPr>
          <w:rFonts w:ascii="Arial" w:hAnsi="Arial" w:cs="Arial"/>
        </w:rPr>
        <w:t xml:space="preserve"> </w:t>
      </w:r>
      <w:r w:rsidRPr="002A7CE2">
        <w:rPr>
          <w:rFonts w:ascii="Arial" w:hAnsi="Arial" w:cs="Arial"/>
        </w:rPr>
        <w:t>sanitária, inclusive com a disponibilização de lixeiras aos consumidores;</w:t>
      </w:r>
    </w:p>
    <w:p w:rsidR="00B912D9" w:rsidRPr="002A7CE2" w:rsidRDefault="00B912D9" w:rsidP="002A7CE2">
      <w:pPr>
        <w:spacing w:after="120"/>
        <w:jc w:val="both"/>
        <w:rPr>
          <w:rFonts w:ascii="Arial" w:hAnsi="Arial" w:cs="Arial"/>
        </w:rPr>
      </w:pPr>
      <w:r w:rsidRPr="002A7CE2">
        <w:rPr>
          <w:rFonts w:ascii="Arial" w:hAnsi="Arial" w:cs="Arial"/>
          <w:b/>
        </w:rPr>
        <w:t>7.1.8</w:t>
      </w:r>
      <w:r w:rsidRPr="002A7CE2">
        <w:rPr>
          <w:rFonts w:ascii="Arial" w:hAnsi="Arial" w:cs="Arial"/>
        </w:rPr>
        <w:t>. Todos e quaisquer danos que porventura venham a ocorrer aos consumidores</w:t>
      </w:r>
      <w:r w:rsidR="000D151C" w:rsidRPr="002A7CE2">
        <w:rPr>
          <w:rFonts w:ascii="Arial" w:hAnsi="Arial" w:cs="Arial"/>
        </w:rPr>
        <w:t xml:space="preserve"> </w:t>
      </w:r>
      <w:r w:rsidRPr="002A7CE2">
        <w:rPr>
          <w:rFonts w:ascii="Arial" w:hAnsi="Arial" w:cs="Arial"/>
        </w:rPr>
        <w:t>deverão ser reparados pela empresa ou pessoa física Autorizada;</w:t>
      </w:r>
    </w:p>
    <w:p w:rsidR="003E37BC" w:rsidRDefault="003E37BC" w:rsidP="002A7CE2">
      <w:pPr>
        <w:spacing w:after="120"/>
        <w:jc w:val="both"/>
        <w:rPr>
          <w:rFonts w:ascii="Arial" w:hAnsi="Arial" w:cs="Arial"/>
          <w:b/>
        </w:rPr>
      </w:pPr>
    </w:p>
    <w:p w:rsidR="00B912D9" w:rsidRPr="002A7CE2" w:rsidRDefault="00B912D9" w:rsidP="002A7CE2">
      <w:pPr>
        <w:spacing w:after="120"/>
        <w:jc w:val="both"/>
        <w:rPr>
          <w:rFonts w:ascii="Arial" w:hAnsi="Arial" w:cs="Arial"/>
          <w:b/>
        </w:rPr>
      </w:pPr>
      <w:r w:rsidRPr="002A7CE2">
        <w:rPr>
          <w:rFonts w:ascii="Arial" w:hAnsi="Arial" w:cs="Arial"/>
          <w:b/>
        </w:rPr>
        <w:t>8. DAS PENALIDADES</w:t>
      </w:r>
    </w:p>
    <w:p w:rsidR="00B912D9" w:rsidRPr="002A7CE2" w:rsidRDefault="00B912D9" w:rsidP="002A7CE2">
      <w:pPr>
        <w:spacing w:after="120"/>
        <w:jc w:val="both"/>
        <w:rPr>
          <w:rFonts w:ascii="Arial" w:hAnsi="Arial" w:cs="Arial"/>
        </w:rPr>
      </w:pPr>
      <w:r w:rsidRPr="002A7CE2">
        <w:rPr>
          <w:rFonts w:ascii="Arial" w:hAnsi="Arial" w:cs="Arial"/>
          <w:b/>
        </w:rPr>
        <w:t>8.1</w:t>
      </w:r>
      <w:r w:rsidRPr="002A7CE2">
        <w:rPr>
          <w:rFonts w:ascii="Arial" w:hAnsi="Arial" w:cs="Arial"/>
        </w:rPr>
        <w:t>. A recusa injustificada por parte do Credenciado em assinar a Termo de Autorização,</w:t>
      </w:r>
      <w:r w:rsidR="000D151C" w:rsidRPr="002A7CE2">
        <w:rPr>
          <w:rFonts w:ascii="Arial" w:hAnsi="Arial" w:cs="Arial"/>
        </w:rPr>
        <w:t xml:space="preserve"> </w:t>
      </w:r>
      <w:r w:rsidRPr="002A7CE2">
        <w:rPr>
          <w:rFonts w:ascii="Arial" w:hAnsi="Arial" w:cs="Arial"/>
        </w:rPr>
        <w:t>dentro do prazo de 02 (dois) dias úteis, a contar dos prazos estabelecidos no Item 4.2,</w:t>
      </w:r>
      <w:r w:rsidR="000D151C" w:rsidRPr="002A7CE2">
        <w:rPr>
          <w:rFonts w:ascii="Arial" w:hAnsi="Arial" w:cs="Arial"/>
        </w:rPr>
        <w:t xml:space="preserve"> </w:t>
      </w:r>
      <w:r w:rsidRPr="002A7CE2">
        <w:rPr>
          <w:rFonts w:ascii="Arial" w:hAnsi="Arial" w:cs="Arial"/>
        </w:rPr>
        <w:t xml:space="preserve">caracteriza o descumprimento total da obrigação assumida. Nesta hipótese, é </w:t>
      </w:r>
      <w:proofErr w:type="gramStart"/>
      <w:r w:rsidRPr="002A7CE2">
        <w:rPr>
          <w:rFonts w:ascii="Arial" w:hAnsi="Arial" w:cs="Arial"/>
        </w:rPr>
        <w:t>facultada</w:t>
      </w:r>
      <w:proofErr w:type="gramEnd"/>
      <w:r w:rsidRPr="002A7CE2">
        <w:rPr>
          <w:rFonts w:ascii="Arial" w:hAnsi="Arial" w:cs="Arial"/>
        </w:rPr>
        <w:t xml:space="preserve"> a</w:t>
      </w:r>
      <w:r w:rsidR="000D151C" w:rsidRPr="002A7CE2">
        <w:rPr>
          <w:rFonts w:ascii="Arial" w:hAnsi="Arial" w:cs="Arial"/>
        </w:rPr>
        <w:t xml:space="preserve"> </w:t>
      </w:r>
      <w:r w:rsidRPr="003E37BC">
        <w:rPr>
          <w:rFonts w:ascii="Arial" w:hAnsi="Arial" w:cs="Arial"/>
        </w:rPr>
        <w:t xml:space="preserve">Administração </w:t>
      </w:r>
      <w:r w:rsidRPr="002A7CE2">
        <w:rPr>
          <w:rFonts w:ascii="Arial" w:hAnsi="Arial" w:cs="Arial"/>
        </w:rPr>
        <w:t>convocar os cadastrados remanescentes na ordem de</w:t>
      </w:r>
      <w:r w:rsidR="000D151C" w:rsidRPr="002A7CE2">
        <w:rPr>
          <w:rFonts w:ascii="Arial" w:hAnsi="Arial" w:cs="Arial"/>
        </w:rPr>
        <w:t xml:space="preserve"> </w:t>
      </w:r>
      <w:r w:rsidRPr="002A7CE2">
        <w:rPr>
          <w:rFonts w:ascii="Arial" w:hAnsi="Arial" w:cs="Arial"/>
        </w:rPr>
        <w:t>classificação;</w:t>
      </w:r>
    </w:p>
    <w:p w:rsidR="00B912D9" w:rsidRPr="002A7CE2" w:rsidRDefault="00B912D9" w:rsidP="002A7CE2">
      <w:pPr>
        <w:spacing w:after="120"/>
        <w:jc w:val="both"/>
        <w:rPr>
          <w:rFonts w:ascii="Arial" w:hAnsi="Arial" w:cs="Arial"/>
        </w:rPr>
      </w:pPr>
      <w:r w:rsidRPr="003E37BC">
        <w:rPr>
          <w:rFonts w:ascii="Arial" w:hAnsi="Arial" w:cs="Arial"/>
          <w:b/>
        </w:rPr>
        <w:t>8.2.</w:t>
      </w:r>
      <w:r w:rsidRPr="003E37BC">
        <w:rPr>
          <w:rFonts w:ascii="Arial" w:hAnsi="Arial" w:cs="Arial"/>
        </w:rPr>
        <w:t xml:space="preserve"> Pelo</w:t>
      </w:r>
      <w:r w:rsidRPr="002A7CE2">
        <w:rPr>
          <w:rFonts w:ascii="Arial" w:hAnsi="Arial" w:cs="Arial"/>
        </w:rPr>
        <w:t xml:space="preserve"> descumprimento de quaisquer cláusulas ou condições do presente Edital serão</w:t>
      </w:r>
      <w:r w:rsidR="000D151C" w:rsidRPr="002A7CE2">
        <w:rPr>
          <w:rFonts w:ascii="Arial" w:hAnsi="Arial" w:cs="Arial"/>
        </w:rPr>
        <w:t xml:space="preserve"> </w:t>
      </w:r>
      <w:r w:rsidRPr="002A7CE2">
        <w:rPr>
          <w:rFonts w:ascii="Arial" w:hAnsi="Arial" w:cs="Arial"/>
        </w:rPr>
        <w:t>aplicadas às penalidades previstas nos artigos 86 e 87 da Lei 8.666/93, bem como do</w:t>
      </w:r>
      <w:r w:rsidR="000D151C" w:rsidRPr="002A7CE2">
        <w:rPr>
          <w:rFonts w:ascii="Arial" w:hAnsi="Arial" w:cs="Arial"/>
        </w:rPr>
        <w:t xml:space="preserve"> </w:t>
      </w:r>
      <w:r w:rsidRPr="002A7CE2">
        <w:rPr>
          <w:rFonts w:ascii="Arial" w:hAnsi="Arial" w:cs="Arial"/>
        </w:rPr>
        <w:t>Decreto 26.851/2006 e as penalidades administrativas, garantida a ampla defesa e o</w:t>
      </w:r>
      <w:r w:rsidR="00F32B34">
        <w:rPr>
          <w:rFonts w:ascii="Arial" w:hAnsi="Arial" w:cs="Arial"/>
        </w:rPr>
        <w:t xml:space="preserve"> </w:t>
      </w:r>
      <w:r w:rsidRPr="002A7CE2">
        <w:rPr>
          <w:rFonts w:ascii="Arial" w:hAnsi="Arial" w:cs="Arial"/>
        </w:rPr>
        <w:t>contraditório.</w:t>
      </w:r>
    </w:p>
    <w:p w:rsidR="000D151C" w:rsidRPr="002A7CE2" w:rsidRDefault="000D151C" w:rsidP="002A7CE2">
      <w:pPr>
        <w:spacing w:after="120"/>
        <w:jc w:val="both"/>
        <w:rPr>
          <w:rFonts w:ascii="Arial" w:hAnsi="Arial" w:cs="Arial"/>
        </w:rPr>
      </w:pPr>
    </w:p>
    <w:p w:rsidR="00B912D9" w:rsidRPr="002A7CE2" w:rsidRDefault="00B912D9" w:rsidP="002A7CE2">
      <w:pPr>
        <w:spacing w:after="120"/>
        <w:jc w:val="both"/>
        <w:rPr>
          <w:rFonts w:ascii="Arial" w:hAnsi="Arial" w:cs="Arial"/>
          <w:b/>
        </w:rPr>
      </w:pPr>
      <w:r w:rsidRPr="002A7CE2">
        <w:rPr>
          <w:rFonts w:ascii="Arial" w:hAnsi="Arial" w:cs="Arial"/>
          <w:b/>
        </w:rPr>
        <w:t>9. DAS DISPOSIÇÕES GERAIS:</w:t>
      </w:r>
    </w:p>
    <w:p w:rsidR="00DB6786" w:rsidRPr="002A7CE2" w:rsidRDefault="00DB6786" w:rsidP="002A7CE2">
      <w:pPr>
        <w:spacing w:after="120"/>
        <w:jc w:val="both"/>
        <w:rPr>
          <w:rFonts w:ascii="Arial" w:hAnsi="Arial" w:cs="Arial"/>
        </w:rPr>
      </w:pPr>
      <w:r w:rsidRPr="002A7CE2">
        <w:rPr>
          <w:rFonts w:ascii="Arial" w:hAnsi="Arial" w:cs="Arial"/>
          <w:b/>
        </w:rPr>
        <w:t>9.1.</w:t>
      </w:r>
      <w:r w:rsidRPr="002A7CE2">
        <w:rPr>
          <w:rFonts w:ascii="Arial" w:hAnsi="Arial" w:cs="Arial"/>
        </w:rPr>
        <w:t xml:space="preserve"> A execução dos serviços será acompanhada e fiscalizada pela </w:t>
      </w:r>
      <w:r w:rsidRPr="003E37BC">
        <w:rPr>
          <w:rFonts w:ascii="Arial" w:hAnsi="Arial" w:cs="Arial"/>
        </w:rPr>
        <w:t>Comissão Organizadora</w:t>
      </w:r>
      <w:r w:rsidR="000D151C" w:rsidRPr="003E37BC">
        <w:rPr>
          <w:rFonts w:ascii="Arial" w:hAnsi="Arial" w:cs="Arial"/>
        </w:rPr>
        <w:t xml:space="preserve"> </w:t>
      </w:r>
      <w:r w:rsidR="003E37BC" w:rsidRPr="003E37BC">
        <w:rPr>
          <w:rFonts w:ascii="Arial" w:hAnsi="Arial" w:cs="Arial"/>
        </w:rPr>
        <w:t>do evento</w:t>
      </w:r>
      <w:r w:rsidRPr="003E37BC">
        <w:rPr>
          <w:rFonts w:ascii="Arial" w:hAnsi="Arial" w:cs="Arial"/>
        </w:rPr>
        <w:t>, que anotará em registro próprio</w:t>
      </w:r>
      <w:r w:rsidR="000D151C" w:rsidRPr="003E37BC">
        <w:rPr>
          <w:rFonts w:ascii="Arial" w:hAnsi="Arial" w:cs="Arial"/>
        </w:rPr>
        <w:t xml:space="preserve"> </w:t>
      </w:r>
      <w:r w:rsidRPr="003E37BC">
        <w:rPr>
          <w:rFonts w:ascii="Arial" w:hAnsi="Arial" w:cs="Arial"/>
        </w:rPr>
        <w:t>todas as ocorrências</w:t>
      </w:r>
      <w:r w:rsidRPr="002A7CE2">
        <w:rPr>
          <w:rFonts w:ascii="Arial" w:hAnsi="Arial" w:cs="Arial"/>
        </w:rPr>
        <w:t xml:space="preserve">, </w:t>
      </w:r>
      <w:r w:rsidRPr="002A7CE2">
        <w:rPr>
          <w:rFonts w:ascii="Arial" w:hAnsi="Arial" w:cs="Arial"/>
        </w:rPr>
        <w:lastRenderedPageBreak/>
        <w:t>determinando o que for necessário à regularização das faltas ou</w:t>
      </w:r>
      <w:r w:rsidR="000D151C" w:rsidRPr="002A7CE2">
        <w:rPr>
          <w:rFonts w:ascii="Arial" w:hAnsi="Arial" w:cs="Arial"/>
        </w:rPr>
        <w:t xml:space="preserve"> </w:t>
      </w:r>
      <w:r w:rsidRPr="002A7CE2">
        <w:rPr>
          <w:rFonts w:ascii="Arial" w:hAnsi="Arial" w:cs="Arial"/>
        </w:rPr>
        <w:t>defeitos observados.</w:t>
      </w:r>
    </w:p>
    <w:p w:rsidR="00DB6786" w:rsidRPr="002A7CE2" w:rsidRDefault="00DB6786" w:rsidP="002A7CE2">
      <w:pPr>
        <w:spacing w:after="120"/>
        <w:jc w:val="both"/>
        <w:rPr>
          <w:rFonts w:ascii="Arial" w:hAnsi="Arial" w:cs="Arial"/>
        </w:rPr>
      </w:pPr>
      <w:r w:rsidRPr="002A7CE2">
        <w:rPr>
          <w:rFonts w:ascii="Arial" w:hAnsi="Arial" w:cs="Arial"/>
          <w:b/>
        </w:rPr>
        <w:t>9.2</w:t>
      </w:r>
      <w:r w:rsidRPr="002A7CE2">
        <w:rPr>
          <w:rFonts w:ascii="Arial" w:hAnsi="Arial" w:cs="Arial"/>
        </w:rPr>
        <w:t xml:space="preserve">. Os casos omissos serão resolvidos pela </w:t>
      </w:r>
      <w:r w:rsidRPr="003E37BC">
        <w:rPr>
          <w:rFonts w:ascii="Arial" w:hAnsi="Arial" w:cs="Arial"/>
        </w:rPr>
        <w:t>Comissão juntamente com a Administração.</w:t>
      </w:r>
    </w:p>
    <w:p w:rsidR="00DB6786" w:rsidRPr="002A7CE2" w:rsidRDefault="00DB6786" w:rsidP="002A7CE2">
      <w:pPr>
        <w:spacing w:after="120"/>
        <w:jc w:val="both"/>
        <w:rPr>
          <w:rFonts w:ascii="Arial" w:hAnsi="Arial" w:cs="Arial"/>
        </w:rPr>
      </w:pPr>
      <w:r w:rsidRPr="002A7CE2">
        <w:rPr>
          <w:rFonts w:ascii="Arial" w:hAnsi="Arial" w:cs="Arial"/>
          <w:b/>
        </w:rPr>
        <w:t>9.3</w:t>
      </w:r>
      <w:r w:rsidRPr="002A7CE2">
        <w:rPr>
          <w:rFonts w:ascii="Arial" w:hAnsi="Arial" w:cs="Arial"/>
        </w:rPr>
        <w:t>. São partes integrantes deste Edital:</w:t>
      </w:r>
    </w:p>
    <w:p w:rsidR="00DB6786" w:rsidRPr="002A7CE2" w:rsidRDefault="00DB6786" w:rsidP="002A7CE2">
      <w:pPr>
        <w:spacing w:after="120"/>
        <w:jc w:val="both"/>
        <w:rPr>
          <w:rFonts w:ascii="Arial" w:hAnsi="Arial" w:cs="Arial"/>
        </w:rPr>
      </w:pPr>
      <w:r w:rsidRPr="002A7CE2">
        <w:rPr>
          <w:rFonts w:ascii="Arial" w:hAnsi="Arial" w:cs="Arial"/>
          <w:b/>
        </w:rPr>
        <w:t>9.3.</w:t>
      </w:r>
      <w:r w:rsidR="00977841">
        <w:rPr>
          <w:rFonts w:ascii="Arial" w:hAnsi="Arial" w:cs="Arial"/>
          <w:b/>
        </w:rPr>
        <w:t>1</w:t>
      </w:r>
      <w:r w:rsidRPr="002A7CE2">
        <w:rPr>
          <w:rFonts w:ascii="Arial" w:hAnsi="Arial" w:cs="Arial"/>
        </w:rPr>
        <w:t xml:space="preserve">. Anexo </w:t>
      </w:r>
      <w:r w:rsidR="00977841">
        <w:rPr>
          <w:rFonts w:ascii="Arial" w:hAnsi="Arial" w:cs="Arial"/>
        </w:rPr>
        <w:t>I</w:t>
      </w:r>
      <w:r w:rsidRPr="002A7CE2">
        <w:rPr>
          <w:rFonts w:ascii="Arial" w:hAnsi="Arial" w:cs="Arial"/>
        </w:rPr>
        <w:t xml:space="preserve"> (Termo de Autorização).</w:t>
      </w:r>
    </w:p>
    <w:p w:rsidR="00DB6786" w:rsidRPr="002A7CE2" w:rsidRDefault="00DB6786" w:rsidP="002A7CE2">
      <w:pPr>
        <w:spacing w:after="120"/>
        <w:jc w:val="both"/>
        <w:rPr>
          <w:rFonts w:ascii="Arial" w:hAnsi="Arial" w:cs="Arial"/>
        </w:rPr>
      </w:pPr>
      <w:r w:rsidRPr="002A7CE2">
        <w:rPr>
          <w:rFonts w:ascii="Arial" w:hAnsi="Arial" w:cs="Arial"/>
          <w:b/>
        </w:rPr>
        <w:t>9.4.</w:t>
      </w:r>
      <w:r w:rsidRPr="002A7CE2">
        <w:rPr>
          <w:rFonts w:ascii="Arial" w:hAnsi="Arial" w:cs="Arial"/>
        </w:rPr>
        <w:t xml:space="preserve"> A montagem da instalação física (tendas, ponto de energia elétrica e água) é de</w:t>
      </w:r>
      <w:r w:rsidR="000D151C" w:rsidRPr="002A7CE2">
        <w:rPr>
          <w:rFonts w:ascii="Arial" w:hAnsi="Arial" w:cs="Arial"/>
        </w:rPr>
        <w:t xml:space="preserve"> </w:t>
      </w:r>
      <w:r w:rsidRPr="002A7CE2">
        <w:rPr>
          <w:rFonts w:ascii="Arial" w:hAnsi="Arial" w:cs="Arial"/>
        </w:rPr>
        <w:t>responsabilidade da Administração.</w:t>
      </w:r>
    </w:p>
    <w:p w:rsidR="000D151C" w:rsidRPr="002A7CE2" w:rsidRDefault="000D151C" w:rsidP="002A7CE2">
      <w:pPr>
        <w:spacing w:after="120"/>
        <w:jc w:val="both"/>
        <w:rPr>
          <w:rFonts w:ascii="Arial" w:hAnsi="Arial" w:cs="Arial"/>
        </w:rPr>
      </w:pPr>
    </w:p>
    <w:p w:rsidR="00DB6786" w:rsidRPr="002A7CE2" w:rsidRDefault="00BF340C" w:rsidP="002A7CE2">
      <w:pPr>
        <w:spacing w:after="120"/>
        <w:jc w:val="both"/>
        <w:rPr>
          <w:rFonts w:ascii="Arial" w:hAnsi="Arial" w:cs="Arial"/>
        </w:rPr>
      </w:pPr>
      <w:r w:rsidRPr="002A7CE2">
        <w:rPr>
          <w:rFonts w:ascii="Arial" w:hAnsi="Arial" w:cs="Arial"/>
        </w:rPr>
        <w:t xml:space="preserve">Primavera do Leste, </w:t>
      </w:r>
      <w:r w:rsidR="00F32B34">
        <w:rPr>
          <w:rFonts w:ascii="Arial" w:hAnsi="Arial" w:cs="Arial"/>
        </w:rPr>
        <w:t>27</w:t>
      </w:r>
      <w:r w:rsidR="00DB6786" w:rsidRPr="002A7CE2">
        <w:rPr>
          <w:rFonts w:ascii="Arial" w:hAnsi="Arial" w:cs="Arial"/>
        </w:rPr>
        <w:t xml:space="preserve"> de </w:t>
      </w:r>
      <w:r w:rsidR="00F32B34">
        <w:rPr>
          <w:rFonts w:ascii="Arial" w:hAnsi="Arial" w:cs="Arial"/>
        </w:rPr>
        <w:t>janeiro</w:t>
      </w:r>
      <w:r w:rsidRPr="002A7CE2">
        <w:rPr>
          <w:rFonts w:ascii="Arial" w:hAnsi="Arial" w:cs="Arial"/>
        </w:rPr>
        <w:t xml:space="preserve"> de </w:t>
      </w:r>
      <w:r w:rsidR="00F32B34">
        <w:rPr>
          <w:rFonts w:ascii="Arial" w:hAnsi="Arial" w:cs="Arial"/>
        </w:rPr>
        <w:t>2015</w:t>
      </w:r>
      <w:r w:rsidR="00DB6786" w:rsidRPr="002A7CE2">
        <w:rPr>
          <w:rFonts w:ascii="Arial" w:hAnsi="Arial" w:cs="Arial"/>
        </w:rPr>
        <w:t>.</w:t>
      </w:r>
    </w:p>
    <w:p w:rsidR="000D151C" w:rsidRPr="002A7CE2" w:rsidRDefault="000D151C" w:rsidP="002A7CE2">
      <w:pPr>
        <w:spacing w:after="120"/>
        <w:jc w:val="both"/>
        <w:rPr>
          <w:rFonts w:ascii="Arial" w:hAnsi="Arial" w:cs="Arial"/>
        </w:rPr>
      </w:pPr>
    </w:p>
    <w:p w:rsidR="000D151C" w:rsidRPr="002A7CE2" w:rsidRDefault="000D151C" w:rsidP="002A7CE2">
      <w:pPr>
        <w:spacing w:after="120"/>
        <w:jc w:val="both"/>
        <w:rPr>
          <w:rFonts w:ascii="Arial" w:hAnsi="Arial" w:cs="Arial"/>
        </w:rPr>
      </w:pPr>
    </w:p>
    <w:p w:rsidR="00DB6786" w:rsidRPr="002A7CE2" w:rsidRDefault="00DB6786" w:rsidP="002A7CE2">
      <w:pPr>
        <w:spacing w:after="120"/>
        <w:jc w:val="both"/>
        <w:rPr>
          <w:rFonts w:ascii="Arial" w:hAnsi="Arial" w:cs="Arial"/>
        </w:rPr>
      </w:pPr>
    </w:p>
    <w:p w:rsidR="00DB6786" w:rsidRPr="002A7CE2" w:rsidRDefault="003E37BC" w:rsidP="002A7CE2">
      <w:pPr>
        <w:spacing w:after="120"/>
        <w:jc w:val="both"/>
        <w:rPr>
          <w:rFonts w:ascii="Arial" w:hAnsi="Arial" w:cs="Arial"/>
        </w:rPr>
      </w:pPr>
      <w:r>
        <w:rPr>
          <w:rFonts w:ascii="Arial" w:hAnsi="Arial" w:cs="Arial"/>
        </w:rPr>
        <w:t xml:space="preserve">                                    </w:t>
      </w:r>
      <w:r w:rsidR="00DB6786" w:rsidRPr="002A7CE2">
        <w:rPr>
          <w:rFonts w:ascii="Arial" w:hAnsi="Arial" w:cs="Arial"/>
        </w:rPr>
        <w:t>______________________________</w:t>
      </w:r>
    </w:p>
    <w:p w:rsidR="00F32B34" w:rsidRPr="00007FB6" w:rsidRDefault="00F32B34" w:rsidP="00F32B34">
      <w:pPr>
        <w:widowControl w:val="0"/>
        <w:jc w:val="center"/>
        <w:rPr>
          <w:rFonts w:ascii="Arial" w:hAnsi="Arial" w:cs="Arial"/>
        </w:rPr>
      </w:pPr>
      <w:r w:rsidRPr="00007FB6">
        <w:rPr>
          <w:rFonts w:ascii="Arial" w:hAnsi="Arial" w:cs="Arial"/>
        </w:rPr>
        <w:t xml:space="preserve">Mirna </w:t>
      </w:r>
      <w:proofErr w:type="spellStart"/>
      <w:r w:rsidRPr="00007FB6">
        <w:rPr>
          <w:rFonts w:ascii="Arial" w:hAnsi="Arial" w:cs="Arial"/>
        </w:rPr>
        <w:t>Heckler</w:t>
      </w:r>
      <w:proofErr w:type="spellEnd"/>
      <w:r w:rsidRPr="00007FB6">
        <w:rPr>
          <w:rFonts w:ascii="Arial" w:hAnsi="Arial" w:cs="Arial"/>
        </w:rPr>
        <w:t xml:space="preserve"> </w:t>
      </w:r>
      <w:proofErr w:type="spellStart"/>
      <w:r w:rsidRPr="00007FB6">
        <w:rPr>
          <w:rFonts w:ascii="Arial" w:hAnsi="Arial" w:cs="Arial"/>
        </w:rPr>
        <w:t>Braff</w:t>
      </w:r>
      <w:proofErr w:type="spellEnd"/>
    </w:p>
    <w:p w:rsidR="00BF340C" w:rsidRPr="002A7CE2" w:rsidRDefault="00F32B34" w:rsidP="00F32B34">
      <w:pPr>
        <w:jc w:val="center"/>
        <w:rPr>
          <w:rFonts w:ascii="Arial" w:hAnsi="Arial" w:cs="Arial"/>
        </w:rPr>
      </w:pPr>
      <w:r w:rsidRPr="00007FB6">
        <w:rPr>
          <w:rFonts w:ascii="Arial" w:hAnsi="Arial" w:cs="Arial"/>
        </w:rPr>
        <w:t>Presidente da CPL</w:t>
      </w:r>
    </w:p>
    <w:p w:rsidR="00BF340C" w:rsidRPr="002A7CE2" w:rsidRDefault="00BF340C" w:rsidP="00DB6786">
      <w:pPr>
        <w:jc w:val="center"/>
        <w:rPr>
          <w:rFonts w:ascii="Arial" w:hAnsi="Arial" w:cs="Arial"/>
        </w:rPr>
      </w:pPr>
    </w:p>
    <w:p w:rsidR="00BF340C" w:rsidRPr="002A7CE2" w:rsidRDefault="00BF340C" w:rsidP="00DB6786">
      <w:pPr>
        <w:jc w:val="center"/>
        <w:rPr>
          <w:rFonts w:ascii="Arial" w:hAnsi="Arial" w:cs="Arial"/>
        </w:rPr>
      </w:pPr>
    </w:p>
    <w:p w:rsidR="00BF340C" w:rsidRPr="002A7CE2" w:rsidRDefault="00BF340C" w:rsidP="00DB6786">
      <w:pPr>
        <w:jc w:val="center"/>
        <w:rPr>
          <w:rFonts w:ascii="Arial" w:hAnsi="Arial" w:cs="Arial"/>
        </w:rPr>
      </w:pPr>
    </w:p>
    <w:p w:rsidR="00BF340C" w:rsidRDefault="00BF340C" w:rsidP="00DB6786">
      <w:pPr>
        <w:jc w:val="center"/>
        <w:rPr>
          <w:rFonts w:ascii="Arial" w:hAnsi="Arial" w:cs="Arial"/>
        </w:rPr>
      </w:pPr>
    </w:p>
    <w:p w:rsidR="006A3C27" w:rsidRDefault="006A3C27" w:rsidP="00DB6786">
      <w:pPr>
        <w:jc w:val="center"/>
        <w:rPr>
          <w:rFonts w:ascii="Arial" w:hAnsi="Arial" w:cs="Arial"/>
        </w:rPr>
      </w:pPr>
    </w:p>
    <w:p w:rsidR="006A3C27" w:rsidRDefault="006A3C27" w:rsidP="00DB6786">
      <w:pPr>
        <w:jc w:val="center"/>
        <w:rPr>
          <w:rFonts w:ascii="Arial" w:hAnsi="Arial" w:cs="Arial"/>
        </w:rPr>
      </w:pPr>
    </w:p>
    <w:p w:rsidR="006A3C27" w:rsidRDefault="006A3C27" w:rsidP="00DB6786">
      <w:pPr>
        <w:jc w:val="center"/>
        <w:rPr>
          <w:rFonts w:ascii="Arial" w:hAnsi="Arial" w:cs="Arial"/>
        </w:rPr>
      </w:pPr>
    </w:p>
    <w:p w:rsidR="006A3C27" w:rsidRDefault="006A3C27" w:rsidP="00DB6786">
      <w:pPr>
        <w:jc w:val="center"/>
        <w:rPr>
          <w:rFonts w:ascii="Arial" w:hAnsi="Arial" w:cs="Arial"/>
        </w:rPr>
      </w:pPr>
    </w:p>
    <w:p w:rsidR="00F32B34" w:rsidRDefault="00F32B34" w:rsidP="00DB6786">
      <w:pPr>
        <w:jc w:val="center"/>
        <w:rPr>
          <w:rFonts w:ascii="Arial" w:hAnsi="Arial" w:cs="Arial"/>
        </w:rPr>
      </w:pPr>
    </w:p>
    <w:p w:rsidR="00F32B34" w:rsidRDefault="00F32B34" w:rsidP="00DB6786">
      <w:pPr>
        <w:jc w:val="center"/>
        <w:rPr>
          <w:rFonts w:ascii="Arial" w:hAnsi="Arial" w:cs="Arial"/>
        </w:rPr>
      </w:pPr>
    </w:p>
    <w:p w:rsidR="00F32B34" w:rsidRDefault="00F32B34" w:rsidP="00DB6786">
      <w:pPr>
        <w:jc w:val="center"/>
        <w:rPr>
          <w:rFonts w:ascii="Arial" w:hAnsi="Arial" w:cs="Arial"/>
        </w:rPr>
      </w:pPr>
    </w:p>
    <w:p w:rsidR="00F32B34" w:rsidRDefault="00F32B34" w:rsidP="00DB6786">
      <w:pPr>
        <w:jc w:val="center"/>
        <w:rPr>
          <w:rFonts w:ascii="Arial" w:hAnsi="Arial" w:cs="Arial"/>
        </w:rPr>
      </w:pPr>
    </w:p>
    <w:p w:rsidR="00F32B34" w:rsidRDefault="00F32B34" w:rsidP="00DB6786">
      <w:pPr>
        <w:jc w:val="center"/>
        <w:rPr>
          <w:rFonts w:ascii="Arial" w:hAnsi="Arial" w:cs="Arial"/>
        </w:rPr>
      </w:pPr>
    </w:p>
    <w:p w:rsidR="00F32B34" w:rsidRDefault="00F32B34" w:rsidP="00DB6786">
      <w:pPr>
        <w:jc w:val="center"/>
        <w:rPr>
          <w:rFonts w:ascii="Arial" w:hAnsi="Arial" w:cs="Arial"/>
        </w:rPr>
      </w:pPr>
    </w:p>
    <w:p w:rsidR="00F32B34" w:rsidRDefault="00F32B34" w:rsidP="00DB6786">
      <w:pPr>
        <w:jc w:val="center"/>
        <w:rPr>
          <w:rFonts w:ascii="Arial" w:hAnsi="Arial" w:cs="Arial"/>
        </w:rPr>
      </w:pPr>
    </w:p>
    <w:p w:rsidR="00F32B34" w:rsidRDefault="00F32B34" w:rsidP="00DB6786">
      <w:pPr>
        <w:jc w:val="center"/>
        <w:rPr>
          <w:rFonts w:ascii="Arial" w:hAnsi="Arial" w:cs="Arial"/>
        </w:rPr>
      </w:pPr>
    </w:p>
    <w:p w:rsidR="00F32B34" w:rsidRDefault="00F32B34" w:rsidP="00DB6786">
      <w:pPr>
        <w:jc w:val="center"/>
        <w:rPr>
          <w:rFonts w:ascii="Arial" w:hAnsi="Arial" w:cs="Arial"/>
        </w:rPr>
      </w:pPr>
    </w:p>
    <w:p w:rsidR="00F32B34" w:rsidRDefault="00F32B34" w:rsidP="00DB6786">
      <w:pPr>
        <w:jc w:val="center"/>
        <w:rPr>
          <w:rFonts w:ascii="Arial" w:hAnsi="Arial" w:cs="Arial"/>
        </w:rPr>
      </w:pPr>
    </w:p>
    <w:p w:rsidR="00F32B34" w:rsidRDefault="00F32B34" w:rsidP="00DB6786">
      <w:pPr>
        <w:jc w:val="center"/>
        <w:rPr>
          <w:rFonts w:ascii="Arial" w:hAnsi="Arial" w:cs="Arial"/>
        </w:rPr>
      </w:pPr>
    </w:p>
    <w:p w:rsidR="00F32B34" w:rsidRDefault="00F32B34" w:rsidP="00DB6786">
      <w:pPr>
        <w:jc w:val="center"/>
        <w:rPr>
          <w:rFonts w:ascii="Arial" w:hAnsi="Arial" w:cs="Arial"/>
        </w:rPr>
      </w:pPr>
    </w:p>
    <w:p w:rsidR="00F32B34" w:rsidRDefault="00F32B34" w:rsidP="00DB6786">
      <w:pPr>
        <w:jc w:val="center"/>
        <w:rPr>
          <w:rFonts w:ascii="Arial" w:hAnsi="Arial" w:cs="Arial"/>
        </w:rPr>
      </w:pPr>
    </w:p>
    <w:p w:rsidR="00F32B34" w:rsidRDefault="00F32B34" w:rsidP="00DB6786">
      <w:pPr>
        <w:jc w:val="center"/>
        <w:rPr>
          <w:rFonts w:ascii="Arial" w:hAnsi="Arial" w:cs="Arial"/>
        </w:rPr>
      </w:pPr>
    </w:p>
    <w:p w:rsidR="00F32B34" w:rsidRDefault="00F32B34" w:rsidP="00DB6786">
      <w:pPr>
        <w:jc w:val="center"/>
        <w:rPr>
          <w:rFonts w:ascii="Arial" w:hAnsi="Arial" w:cs="Arial"/>
        </w:rPr>
      </w:pPr>
    </w:p>
    <w:p w:rsidR="00F32B34" w:rsidRDefault="00F32B34" w:rsidP="00DB6786">
      <w:pPr>
        <w:jc w:val="center"/>
        <w:rPr>
          <w:rFonts w:ascii="Arial" w:hAnsi="Arial" w:cs="Arial"/>
        </w:rPr>
      </w:pPr>
    </w:p>
    <w:p w:rsidR="00F32B34" w:rsidRDefault="00F32B34" w:rsidP="00DB6786">
      <w:pPr>
        <w:jc w:val="center"/>
        <w:rPr>
          <w:rFonts w:ascii="Arial" w:hAnsi="Arial" w:cs="Arial"/>
        </w:rPr>
      </w:pPr>
    </w:p>
    <w:p w:rsidR="00F32B34" w:rsidRDefault="00F32B34" w:rsidP="00DB6786">
      <w:pPr>
        <w:jc w:val="center"/>
        <w:rPr>
          <w:rFonts w:ascii="Arial" w:hAnsi="Arial" w:cs="Arial"/>
        </w:rPr>
      </w:pPr>
    </w:p>
    <w:p w:rsidR="00F32B34" w:rsidRDefault="00F32B34" w:rsidP="00DB6786">
      <w:pPr>
        <w:jc w:val="center"/>
        <w:rPr>
          <w:rFonts w:ascii="Arial" w:hAnsi="Arial" w:cs="Arial"/>
        </w:rPr>
      </w:pPr>
    </w:p>
    <w:p w:rsidR="00F32B34" w:rsidRPr="002A7CE2" w:rsidRDefault="00F32B34" w:rsidP="00DB6786">
      <w:pPr>
        <w:jc w:val="center"/>
        <w:rPr>
          <w:rFonts w:ascii="Arial" w:hAnsi="Arial" w:cs="Arial"/>
        </w:rPr>
      </w:pPr>
    </w:p>
    <w:p w:rsidR="00DB6786" w:rsidRPr="002A7CE2" w:rsidRDefault="00DB6786" w:rsidP="006E52CF">
      <w:pPr>
        <w:jc w:val="center"/>
        <w:rPr>
          <w:rFonts w:ascii="Arial" w:hAnsi="Arial" w:cs="Arial"/>
          <w:b/>
        </w:rPr>
      </w:pPr>
      <w:r w:rsidRPr="002A7CE2">
        <w:rPr>
          <w:rFonts w:ascii="Arial" w:hAnsi="Arial" w:cs="Arial"/>
          <w:b/>
        </w:rPr>
        <w:t xml:space="preserve">Anexo </w:t>
      </w:r>
      <w:r w:rsidR="00977841">
        <w:rPr>
          <w:rFonts w:ascii="Arial" w:hAnsi="Arial" w:cs="Arial"/>
          <w:b/>
        </w:rPr>
        <w:t>I</w:t>
      </w:r>
    </w:p>
    <w:p w:rsidR="006E52CF" w:rsidRPr="002A7CE2" w:rsidRDefault="006E52CF" w:rsidP="006E52CF">
      <w:pPr>
        <w:jc w:val="center"/>
        <w:rPr>
          <w:rFonts w:ascii="Arial" w:hAnsi="Arial" w:cs="Arial"/>
          <w:b/>
        </w:rPr>
      </w:pPr>
    </w:p>
    <w:p w:rsidR="00977841" w:rsidRPr="00FE226B" w:rsidRDefault="00977841" w:rsidP="00977841">
      <w:pPr>
        <w:widowControl w:val="0"/>
        <w:jc w:val="center"/>
        <w:rPr>
          <w:rFonts w:ascii="Arial" w:hAnsi="Arial" w:cs="Arial"/>
          <w:b/>
        </w:rPr>
      </w:pPr>
      <w:r>
        <w:rPr>
          <w:rFonts w:ascii="Arial" w:hAnsi="Arial" w:cs="Arial"/>
          <w:b/>
        </w:rPr>
        <w:t>Credenciamento</w:t>
      </w:r>
      <w:r w:rsidRPr="00FE226B">
        <w:rPr>
          <w:rFonts w:ascii="Arial" w:hAnsi="Arial" w:cs="Arial"/>
          <w:b/>
        </w:rPr>
        <w:t xml:space="preserve"> </w:t>
      </w:r>
      <w:r w:rsidR="00F32B34">
        <w:rPr>
          <w:rFonts w:ascii="Arial" w:hAnsi="Arial" w:cs="Arial"/>
          <w:b/>
        </w:rPr>
        <w:t>002</w:t>
      </w:r>
      <w:r w:rsidR="00F66701">
        <w:rPr>
          <w:rFonts w:ascii="Arial" w:hAnsi="Arial" w:cs="Arial"/>
          <w:b/>
        </w:rPr>
        <w:t>/201</w:t>
      </w:r>
      <w:r w:rsidR="00F32B34">
        <w:rPr>
          <w:rFonts w:ascii="Arial" w:hAnsi="Arial" w:cs="Arial"/>
          <w:b/>
        </w:rPr>
        <w:t>5</w:t>
      </w:r>
    </w:p>
    <w:p w:rsidR="00977841" w:rsidRDefault="00977841" w:rsidP="00977841">
      <w:pPr>
        <w:widowControl w:val="0"/>
        <w:spacing w:after="120"/>
        <w:jc w:val="center"/>
        <w:rPr>
          <w:rFonts w:ascii="Arial" w:hAnsi="Arial" w:cs="Arial"/>
          <w:b/>
        </w:rPr>
      </w:pPr>
      <w:r w:rsidRPr="00FE226B">
        <w:rPr>
          <w:rFonts w:ascii="Arial" w:hAnsi="Arial" w:cs="Arial"/>
          <w:b/>
        </w:rPr>
        <w:t>MINUTA DO TERMO DE PERMISSÃO REMUNERADA DE USO</w:t>
      </w:r>
    </w:p>
    <w:p w:rsidR="00977841" w:rsidRPr="00FE226B" w:rsidRDefault="00977841" w:rsidP="00977841">
      <w:pPr>
        <w:widowControl w:val="0"/>
        <w:spacing w:after="120"/>
        <w:jc w:val="center"/>
        <w:rPr>
          <w:rFonts w:ascii="Arial" w:hAnsi="Arial" w:cs="Arial"/>
          <w:b/>
        </w:rPr>
      </w:pPr>
    </w:p>
    <w:p w:rsidR="00977841" w:rsidRPr="00AE6ABB" w:rsidRDefault="00977841" w:rsidP="00977841">
      <w:pPr>
        <w:widowControl w:val="0"/>
        <w:spacing w:after="120"/>
        <w:jc w:val="both"/>
        <w:rPr>
          <w:rFonts w:ascii="Arial" w:hAnsi="Arial" w:cs="Arial"/>
        </w:rPr>
      </w:pPr>
      <w:r w:rsidRPr="00AE6ABB">
        <w:rPr>
          <w:rFonts w:ascii="Arial" w:hAnsi="Arial" w:cs="Arial"/>
        </w:rPr>
        <w:t>Termo de Permissão Remunerada de Uso para exploração d</w:t>
      </w:r>
      <w:r>
        <w:rPr>
          <w:rFonts w:ascii="Arial" w:hAnsi="Arial" w:cs="Arial"/>
        </w:rPr>
        <w:t>a (Praça de</w:t>
      </w:r>
      <w:r w:rsidRPr="00AE6ABB">
        <w:rPr>
          <w:rFonts w:ascii="Arial" w:hAnsi="Arial" w:cs="Arial"/>
        </w:rPr>
        <w:t xml:space="preserve"> </w:t>
      </w:r>
      <w:r>
        <w:rPr>
          <w:rFonts w:ascii="Arial" w:hAnsi="Arial" w:cs="Arial"/>
        </w:rPr>
        <w:t>A</w:t>
      </w:r>
      <w:r w:rsidRPr="00AE6ABB">
        <w:rPr>
          <w:rFonts w:ascii="Arial" w:hAnsi="Arial" w:cs="Arial"/>
        </w:rPr>
        <w:t>limentação</w:t>
      </w:r>
      <w:r>
        <w:rPr>
          <w:rFonts w:ascii="Arial" w:hAnsi="Arial" w:cs="Arial"/>
        </w:rPr>
        <w:t>)</w:t>
      </w:r>
      <w:r w:rsidRPr="00AE6ABB">
        <w:rPr>
          <w:rFonts w:ascii="Arial" w:hAnsi="Arial" w:cs="Arial"/>
        </w:rPr>
        <w:t xml:space="preserve"> durante a realização do </w:t>
      </w:r>
      <w:r w:rsidR="00F32B34">
        <w:rPr>
          <w:rFonts w:ascii="Arial" w:hAnsi="Arial" w:cs="Arial"/>
        </w:rPr>
        <w:t>Carnaval</w:t>
      </w:r>
      <w:r w:rsidRPr="00AE6ABB">
        <w:rPr>
          <w:rFonts w:ascii="Arial" w:hAnsi="Arial" w:cs="Arial"/>
        </w:rPr>
        <w:t xml:space="preserve"> de </w:t>
      </w:r>
      <w:r>
        <w:rPr>
          <w:rFonts w:ascii="Arial" w:hAnsi="Arial" w:cs="Arial"/>
        </w:rPr>
        <w:t>Primavera do Leste</w:t>
      </w:r>
      <w:r w:rsidRPr="00AE6ABB">
        <w:rPr>
          <w:rFonts w:ascii="Arial" w:hAnsi="Arial" w:cs="Arial"/>
        </w:rPr>
        <w:t xml:space="preserve"> 201</w:t>
      </w:r>
      <w:r w:rsidR="00F32B34">
        <w:rPr>
          <w:rFonts w:ascii="Arial" w:hAnsi="Arial" w:cs="Arial"/>
        </w:rPr>
        <w:t>5</w:t>
      </w:r>
      <w:r w:rsidRPr="00AE6ABB">
        <w:rPr>
          <w:rFonts w:ascii="Arial" w:hAnsi="Arial" w:cs="Arial"/>
        </w:rPr>
        <w:t xml:space="preserve">, que entre si celebram a </w:t>
      </w:r>
      <w:r w:rsidR="00F32B34">
        <w:rPr>
          <w:rFonts w:ascii="Arial" w:hAnsi="Arial" w:cs="Arial"/>
        </w:rPr>
        <w:t xml:space="preserve">Prefeitura </w:t>
      </w:r>
      <w:r w:rsidRPr="00AE6ABB">
        <w:rPr>
          <w:rFonts w:ascii="Arial" w:hAnsi="Arial" w:cs="Arial"/>
        </w:rPr>
        <w:t>Municipal de</w:t>
      </w:r>
      <w:r>
        <w:rPr>
          <w:rFonts w:ascii="Arial" w:hAnsi="Arial" w:cs="Arial"/>
        </w:rPr>
        <w:t xml:space="preserve"> Primavera do Leste</w:t>
      </w:r>
      <w:r w:rsidRPr="00AE6ABB">
        <w:rPr>
          <w:rFonts w:ascii="Arial" w:hAnsi="Arial" w:cs="Arial"/>
        </w:rPr>
        <w:t xml:space="preserve"> e a </w:t>
      </w:r>
      <w:r w:rsidR="00F32B34">
        <w:rPr>
          <w:rFonts w:ascii="Arial" w:hAnsi="Arial" w:cs="Arial"/>
        </w:rPr>
        <w:t>E</w:t>
      </w:r>
      <w:r w:rsidRPr="00AE6ABB">
        <w:rPr>
          <w:rFonts w:ascii="Arial" w:hAnsi="Arial" w:cs="Arial"/>
        </w:rPr>
        <w:t>mpresa</w:t>
      </w:r>
      <w:r>
        <w:rPr>
          <w:rFonts w:ascii="Arial" w:hAnsi="Arial" w:cs="Arial"/>
        </w:rPr>
        <w:t xml:space="preserve"> </w:t>
      </w:r>
      <w:r w:rsidRPr="00AE6ABB">
        <w:rPr>
          <w:rFonts w:ascii="Arial" w:hAnsi="Arial" w:cs="Arial"/>
        </w:rPr>
        <w:t>_____________.</w:t>
      </w:r>
    </w:p>
    <w:p w:rsidR="00977841" w:rsidRPr="00AE6ABB" w:rsidRDefault="00977841" w:rsidP="00977841">
      <w:pPr>
        <w:widowControl w:val="0"/>
        <w:spacing w:after="120"/>
        <w:jc w:val="both"/>
        <w:rPr>
          <w:rFonts w:ascii="Arial" w:hAnsi="Arial" w:cs="Arial"/>
        </w:rPr>
      </w:pPr>
      <w:r w:rsidRPr="00AE6ABB">
        <w:rPr>
          <w:rFonts w:ascii="Arial" w:hAnsi="Arial" w:cs="Arial"/>
        </w:rPr>
        <w:t xml:space="preserve">A </w:t>
      </w:r>
      <w:r>
        <w:rPr>
          <w:rFonts w:ascii="Arial" w:hAnsi="Arial" w:cs="Arial"/>
        </w:rPr>
        <w:t>Prefeitura Municipal de Primavera do Leste</w:t>
      </w:r>
      <w:r w:rsidRPr="00AE6ABB">
        <w:rPr>
          <w:rFonts w:ascii="Arial" w:hAnsi="Arial" w:cs="Arial"/>
        </w:rPr>
        <w:t xml:space="preserve">, CNPJ nº. </w:t>
      </w:r>
      <w:r>
        <w:rPr>
          <w:rFonts w:ascii="Arial" w:hAnsi="Arial" w:cs="Arial"/>
        </w:rPr>
        <w:t>01.974.088/0001-05</w:t>
      </w:r>
      <w:r w:rsidRPr="00AE6ABB">
        <w:rPr>
          <w:rFonts w:ascii="Arial" w:hAnsi="Arial" w:cs="Arial"/>
        </w:rPr>
        <w:t xml:space="preserve">, com sede nesta </w:t>
      </w:r>
      <w:r>
        <w:rPr>
          <w:rFonts w:ascii="Arial" w:hAnsi="Arial" w:cs="Arial"/>
        </w:rPr>
        <w:t>cidade</w:t>
      </w:r>
      <w:r w:rsidRPr="00AE6ABB">
        <w:rPr>
          <w:rFonts w:ascii="Arial" w:hAnsi="Arial" w:cs="Arial"/>
        </w:rPr>
        <w:t xml:space="preserve">, na Rua </w:t>
      </w:r>
      <w:r>
        <w:rPr>
          <w:rFonts w:ascii="Arial" w:hAnsi="Arial" w:cs="Arial"/>
        </w:rPr>
        <w:t>Maringá</w:t>
      </w:r>
      <w:r w:rsidRPr="00AE6ABB">
        <w:rPr>
          <w:rFonts w:ascii="Arial" w:hAnsi="Arial" w:cs="Arial"/>
        </w:rPr>
        <w:t xml:space="preserve">, nº. </w:t>
      </w:r>
      <w:r>
        <w:rPr>
          <w:rFonts w:ascii="Arial" w:hAnsi="Arial" w:cs="Arial"/>
        </w:rPr>
        <w:t>444, Centro</w:t>
      </w:r>
      <w:r w:rsidRPr="00AE6ABB">
        <w:rPr>
          <w:rFonts w:ascii="Arial" w:hAnsi="Arial" w:cs="Arial"/>
        </w:rPr>
        <w:t xml:space="preserve">, </w:t>
      </w:r>
      <w:r>
        <w:rPr>
          <w:rFonts w:ascii="Arial" w:hAnsi="Arial" w:cs="Arial"/>
        </w:rPr>
        <w:t>Primavera do Leste</w:t>
      </w:r>
      <w:r w:rsidRPr="00AE6ABB">
        <w:rPr>
          <w:rFonts w:ascii="Arial" w:hAnsi="Arial" w:cs="Arial"/>
        </w:rPr>
        <w:t xml:space="preserve"> (</w:t>
      </w:r>
      <w:r>
        <w:rPr>
          <w:rFonts w:ascii="Arial" w:hAnsi="Arial" w:cs="Arial"/>
        </w:rPr>
        <w:t>MT</w:t>
      </w:r>
      <w:r w:rsidRPr="00AE6ABB">
        <w:rPr>
          <w:rFonts w:ascii="Arial" w:hAnsi="Arial" w:cs="Arial"/>
        </w:rPr>
        <w:t>), neste ato representada pel</w:t>
      </w:r>
      <w:r w:rsidR="00F32B34">
        <w:rPr>
          <w:rFonts w:ascii="Arial" w:hAnsi="Arial" w:cs="Arial"/>
        </w:rPr>
        <w:t>o</w:t>
      </w:r>
      <w:r w:rsidRPr="00AE6ABB">
        <w:rPr>
          <w:rFonts w:ascii="Arial" w:hAnsi="Arial" w:cs="Arial"/>
        </w:rPr>
        <w:t xml:space="preserve"> </w:t>
      </w:r>
      <w:r w:rsidR="006A3C27">
        <w:rPr>
          <w:rFonts w:ascii="Arial" w:hAnsi="Arial" w:cs="Arial"/>
        </w:rPr>
        <w:t>Secretari</w:t>
      </w:r>
      <w:r w:rsidR="00F32B34">
        <w:rPr>
          <w:rFonts w:ascii="Arial" w:hAnsi="Arial" w:cs="Arial"/>
        </w:rPr>
        <w:t>o</w:t>
      </w:r>
      <w:r w:rsidR="006A3C27">
        <w:rPr>
          <w:rFonts w:ascii="Arial" w:hAnsi="Arial" w:cs="Arial"/>
        </w:rPr>
        <w:t xml:space="preserve"> Municipal de Cultura, La</w:t>
      </w:r>
      <w:r w:rsidR="00C4219F">
        <w:rPr>
          <w:rFonts w:ascii="Arial" w:hAnsi="Arial" w:cs="Arial"/>
        </w:rPr>
        <w:t>z</w:t>
      </w:r>
      <w:r w:rsidR="006A3C27">
        <w:rPr>
          <w:rFonts w:ascii="Arial" w:hAnsi="Arial" w:cs="Arial"/>
        </w:rPr>
        <w:t>er</w:t>
      </w:r>
      <w:r w:rsidR="00F32B34">
        <w:rPr>
          <w:rFonts w:ascii="Arial" w:hAnsi="Arial" w:cs="Arial"/>
        </w:rPr>
        <w:t>, Turismo e Juventude</w:t>
      </w:r>
      <w:r w:rsidR="00F66701">
        <w:rPr>
          <w:rFonts w:ascii="Arial" w:hAnsi="Arial" w:cs="Arial"/>
        </w:rPr>
        <w:t xml:space="preserve">, </w:t>
      </w:r>
      <w:proofErr w:type="gramStart"/>
      <w:r w:rsidR="00F66701">
        <w:rPr>
          <w:rFonts w:ascii="Arial" w:hAnsi="Arial" w:cs="Arial"/>
        </w:rPr>
        <w:t>Sr.</w:t>
      </w:r>
      <w:proofErr w:type="gramEnd"/>
      <w:r w:rsidR="00F66701">
        <w:rPr>
          <w:rFonts w:ascii="Arial" w:hAnsi="Arial" w:cs="Arial"/>
        </w:rPr>
        <w:t xml:space="preserve"> ___________ ,</w:t>
      </w:r>
      <w:r w:rsidRPr="00AE6ABB">
        <w:rPr>
          <w:rFonts w:ascii="Arial" w:hAnsi="Arial" w:cs="Arial"/>
        </w:rPr>
        <w:t xml:space="preserve"> a seguir denominada  PERMITENTE, e  a empresa _______________CNPJ nº. _____________, Inscrição Municipal nº. ___________, estabelecida na</w:t>
      </w:r>
      <w:r>
        <w:rPr>
          <w:rFonts w:ascii="Arial" w:hAnsi="Arial" w:cs="Arial"/>
        </w:rPr>
        <w:t xml:space="preserve"> </w:t>
      </w:r>
      <w:r w:rsidRPr="00AE6ABB">
        <w:rPr>
          <w:rFonts w:ascii="Arial" w:hAnsi="Arial" w:cs="Arial"/>
        </w:rPr>
        <w:t xml:space="preserve">____________, neste ato representada por seu representante legal, </w:t>
      </w:r>
      <w:proofErr w:type="gramStart"/>
      <w:r w:rsidRPr="00AE6ABB">
        <w:rPr>
          <w:rFonts w:ascii="Arial" w:hAnsi="Arial" w:cs="Arial"/>
        </w:rPr>
        <w:t>Sr.</w:t>
      </w:r>
      <w:proofErr w:type="gramEnd"/>
      <w:r w:rsidRPr="00AE6ABB">
        <w:rPr>
          <w:rFonts w:ascii="Arial" w:hAnsi="Arial" w:cs="Arial"/>
        </w:rPr>
        <w:t>_______________, a seguir denominada  P</w:t>
      </w:r>
      <w:r>
        <w:rPr>
          <w:rFonts w:ascii="Arial" w:hAnsi="Arial" w:cs="Arial"/>
        </w:rPr>
        <w:t>ERMISSIONÁRIA</w:t>
      </w:r>
      <w:r w:rsidRPr="00AE6ABB">
        <w:rPr>
          <w:rFonts w:ascii="Arial" w:hAnsi="Arial" w:cs="Arial"/>
        </w:rPr>
        <w:t xml:space="preserve">, ao edital designado </w:t>
      </w:r>
      <w:r>
        <w:rPr>
          <w:rFonts w:ascii="Arial" w:hAnsi="Arial" w:cs="Arial"/>
        </w:rPr>
        <w:t>Credenciamento</w:t>
      </w:r>
      <w:r w:rsidRPr="00AE6ABB">
        <w:rPr>
          <w:rFonts w:ascii="Arial" w:hAnsi="Arial" w:cs="Arial"/>
        </w:rPr>
        <w:t xml:space="preserve"> nº.  </w:t>
      </w:r>
      <w:r w:rsidR="00F32B34">
        <w:rPr>
          <w:rFonts w:ascii="Arial" w:hAnsi="Arial" w:cs="Arial"/>
        </w:rPr>
        <w:t>002/2015</w:t>
      </w:r>
      <w:r w:rsidRPr="00AE6ABB">
        <w:rPr>
          <w:rFonts w:ascii="Arial" w:hAnsi="Arial" w:cs="Arial"/>
        </w:rPr>
        <w:t xml:space="preserve"> e seus anexos celebram o presente Termo de Permissão Remunerada de Uso, realizada em conformidade com a Lei Federal nº 8.666/1993 e suas modificações bem como outras normas vigentes relacionadas com o objeto, e mediante as seguintes cláusulas e condições:</w:t>
      </w:r>
    </w:p>
    <w:p w:rsidR="00977841" w:rsidRDefault="00977841" w:rsidP="00977841">
      <w:pPr>
        <w:widowControl w:val="0"/>
        <w:spacing w:after="120"/>
        <w:jc w:val="both"/>
        <w:rPr>
          <w:rFonts w:ascii="Arial" w:hAnsi="Arial" w:cs="Arial"/>
        </w:rPr>
      </w:pPr>
    </w:p>
    <w:p w:rsidR="00977841" w:rsidRPr="007B6817" w:rsidRDefault="00977841" w:rsidP="00977841">
      <w:pPr>
        <w:widowControl w:val="0"/>
        <w:spacing w:after="120"/>
        <w:jc w:val="both"/>
        <w:rPr>
          <w:rFonts w:ascii="Arial" w:hAnsi="Arial" w:cs="Arial"/>
          <w:b/>
        </w:rPr>
      </w:pPr>
      <w:r w:rsidRPr="007B6817">
        <w:rPr>
          <w:rFonts w:ascii="Arial" w:hAnsi="Arial" w:cs="Arial"/>
          <w:b/>
        </w:rPr>
        <w:t>CLÁUSULA PRIMEIRA: DAS DISPOSIÇÕES PRELIMINARES</w:t>
      </w:r>
    </w:p>
    <w:p w:rsidR="00977841" w:rsidRPr="00AE6ABB" w:rsidRDefault="00977841" w:rsidP="00977841">
      <w:pPr>
        <w:widowControl w:val="0"/>
        <w:spacing w:after="120"/>
        <w:jc w:val="both"/>
        <w:rPr>
          <w:rFonts w:ascii="Arial" w:hAnsi="Arial" w:cs="Arial"/>
        </w:rPr>
      </w:pPr>
      <w:r w:rsidRPr="00AE6ABB">
        <w:rPr>
          <w:rFonts w:ascii="Arial" w:hAnsi="Arial" w:cs="Arial"/>
        </w:rPr>
        <w:t>1.1.  Integram o presente Termo, independentemente de transcrição, os seguintes documentos:</w:t>
      </w:r>
    </w:p>
    <w:p w:rsidR="00977841" w:rsidRPr="00AE6ABB" w:rsidRDefault="00977841" w:rsidP="00977841">
      <w:pPr>
        <w:widowControl w:val="0"/>
        <w:spacing w:after="120"/>
        <w:jc w:val="both"/>
        <w:rPr>
          <w:rFonts w:ascii="Arial" w:hAnsi="Arial" w:cs="Arial"/>
        </w:rPr>
      </w:pPr>
      <w:r w:rsidRPr="00AE6ABB">
        <w:rPr>
          <w:rFonts w:ascii="Arial" w:hAnsi="Arial" w:cs="Arial"/>
        </w:rPr>
        <w:t>1.1.1.  Edital</w:t>
      </w:r>
      <w:r>
        <w:rPr>
          <w:rFonts w:ascii="Arial" w:hAnsi="Arial" w:cs="Arial"/>
        </w:rPr>
        <w:t xml:space="preserve"> Credenciamento</w:t>
      </w:r>
      <w:r w:rsidRPr="00AE6ABB">
        <w:rPr>
          <w:rFonts w:ascii="Arial" w:hAnsi="Arial" w:cs="Arial"/>
        </w:rPr>
        <w:t>, com todos os seus anexos;</w:t>
      </w:r>
    </w:p>
    <w:p w:rsidR="00977841" w:rsidRDefault="00977841" w:rsidP="00977841">
      <w:pPr>
        <w:widowControl w:val="0"/>
        <w:spacing w:after="120"/>
        <w:jc w:val="both"/>
        <w:rPr>
          <w:rFonts w:ascii="Arial" w:hAnsi="Arial" w:cs="Arial"/>
        </w:rPr>
      </w:pPr>
      <w:r w:rsidRPr="00AE6ABB">
        <w:rPr>
          <w:rFonts w:ascii="Arial" w:hAnsi="Arial" w:cs="Arial"/>
        </w:rPr>
        <w:t>1.1.2.  Proposta Comercial da Permissionária.</w:t>
      </w:r>
    </w:p>
    <w:p w:rsidR="00977841" w:rsidRPr="00AE6ABB" w:rsidRDefault="00977841" w:rsidP="00977841">
      <w:pPr>
        <w:widowControl w:val="0"/>
        <w:spacing w:after="120"/>
        <w:jc w:val="both"/>
        <w:rPr>
          <w:rFonts w:ascii="Arial" w:hAnsi="Arial" w:cs="Arial"/>
        </w:rPr>
      </w:pPr>
    </w:p>
    <w:p w:rsidR="00977841" w:rsidRPr="00CB3A7A" w:rsidRDefault="00977841" w:rsidP="00977841">
      <w:pPr>
        <w:widowControl w:val="0"/>
        <w:spacing w:after="120"/>
        <w:jc w:val="both"/>
        <w:rPr>
          <w:rFonts w:ascii="Arial" w:hAnsi="Arial" w:cs="Arial"/>
          <w:b/>
        </w:rPr>
      </w:pPr>
      <w:r w:rsidRPr="00CB3A7A">
        <w:rPr>
          <w:rFonts w:ascii="Arial" w:hAnsi="Arial" w:cs="Arial"/>
          <w:b/>
        </w:rPr>
        <w:t>CLÁUSULA SEGUNDA: DO OBJETO</w:t>
      </w:r>
    </w:p>
    <w:p w:rsidR="00977841" w:rsidRDefault="00977841" w:rsidP="00977841">
      <w:pPr>
        <w:widowControl w:val="0"/>
        <w:spacing w:after="120"/>
        <w:jc w:val="both"/>
        <w:rPr>
          <w:rFonts w:ascii="Arial" w:hAnsi="Arial" w:cs="Arial"/>
        </w:rPr>
      </w:pPr>
      <w:r w:rsidRPr="00AE6ABB">
        <w:rPr>
          <w:rFonts w:ascii="Arial" w:hAnsi="Arial" w:cs="Arial"/>
        </w:rPr>
        <w:t>2.1.  Constitui objeto do presente termo a permissão remunerada de uso para a exploração da</w:t>
      </w:r>
      <w:r>
        <w:rPr>
          <w:rFonts w:ascii="Arial" w:hAnsi="Arial" w:cs="Arial"/>
        </w:rPr>
        <w:t xml:space="preserve"> (Praça</w:t>
      </w:r>
      <w:r w:rsidRPr="00AE6ABB">
        <w:rPr>
          <w:rFonts w:ascii="Arial" w:hAnsi="Arial" w:cs="Arial"/>
        </w:rPr>
        <w:t xml:space="preserve"> de alimentação</w:t>
      </w:r>
      <w:r>
        <w:rPr>
          <w:rFonts w:ascii="Arial" w:hAnsi="Arial" w:cs="Arial"/>
        </w:rPr>
        <w:t>) no evento</w:t>
      </w:r>
      <w:r w:rsidRPr="00AE6ABB">
        <w:rPr>
          <w:rFonts w:ascii="Arial" w:hAnsi="Arial" w:cs="Arial"/>
        </w:rPr>
        <w:t xml:space="preserve"> denominado </w:t>
      </w:r>
      <w:r w:rsidR="00F32B34">
        <w:rPr>
          <w:rFonts w:ascii="Arial" w:hAnsi="Arial" w:cs="Arial"/>
        </w:rPr>
        <w:t>Carnaval (Primafolia 2015)</w:t>
      </w:r>
      <w:r w:rsidRPr="00AE6ABB">
        <w:rPr>
          <w:rFonts w:ascii="Arial" w:hAnsi="Arial" w:cs="Arial"/>
        </w:rPr>
        <w:t>.</w:t>
      </w:r>
    </w:p>
    <w:p w:rsidR="00977841" w:rsidRPr="00AE6ABB" w:rsidRDefault="00977841" w:rsidP="00977841">
      <w:pPr>
        <w:widowControl w:val="0"/>
        <w:spacing w:after="120"/>
        <w:jc w:val="both"/>
        <w:rPr>
          <w:rFonts w:ascii="Arial" w:hAnsi="Arial" w:cs="Arial"/>
        </w:rPr>
      </w:pPr>
    </w:p>
    <w:p w:rsidR="00977841" w:rsidRPr="00CB3A7A" w:rsidRDefault="00977841" w:rsidP="00977841">
      <w:pPr>
        <w:widowControl w:val="0"/>
        <w:spacing w:after="120"/>
        <w:jc w:val="both"/>
        <w:rPr>
          <w:rFonts w:ascii="Arial" w:hAnsi="Arial" w:cs="Arial"/>
          <w:b/>
        </w:rPr>
      </w:pPr>
      <w:r w:rsidRPr="00CB3A7A">
        <w:rPr>
          <w:rFonts w:ascii="Arial" w:hAnsi="Arial" w:cs="Arial"/>
          <w:b/>
        </w:rPr>
        <w:t>CLÁUSULA TERCEIRA: DO PRAZO</w:t>
      </w:r>
    </w:p>
    <w:p w:rsidR="00977841" w:rsidRDefault="00977841" w:rsidP="00977841">
      <w:pPr>
        <w:widowControl w:val="0"/>
        <w:spacing w:after="120"/>
        <w:jc w:val="both"/>
        <w:rPr>
          <w:rFonts w:ascii="Arial" w:hAnsi="Arial" w:cs="Arial"/>
        </w:rPr>
      </w:pPr>
      <w:r w:rsidRPr="00AE6ABB">
        <w:rPr>
          <w:rFonts w:ascii="Arial" w:hAnsi="Arial" w:cs="Arial"/>
        </w:rPr>
        <w:t xml:space="preserve">3.1. O presente termo terá duração de </w:t>
      </w:r>
      <w:r>
        <w:rPr>
          <w:rFonts w:ascii="Arial" w:hAnsi="Arial" w:cs="Arial"/>
        </w:rPr>
        <w:t>10</w:t>
      </w:r>
      <w:r w:rsidRPr="00AE6ABB">
        <w:rPr>
          <w:rFonts w:ascii="Arial" w:hAnsi="Arial" w:cs="Arial"/>
        </w:rPr>
        <w:t xml:space="preserve"> (</w:t>
      </w:r>
      <w:r>
        <w:rPr>
          <w:rFonts w:ascii="Arial" w:hAnsi="Arial" w:cs="Arial"/>
        </w:rPr>
        <w:t>dez</w:t>
      </w:r>
      <w:r w:rsidRPr="00AE6ABB">
        <w:rPr>
          <w:rFonts w:ascii="Arial" w:hAnsi="Arial" w:cs="Arial"/>
        </w:rPr>
        <w:t xml:space="preserve">) </w:t>
      </w:r>
      <w:r>
        <w:rPr>
          <w:rFonts w:ascii="Arial" w:hAnsi="Arial" w:cs="Arial"/>
        </w:rPr>
        <w:t>dias</w:t>
      </w:r>
      <w:r w:rsidRPr="00AE6ABB">
        <w:rPr>
          <w:rFonts w:ascii="Arial" w:hAnsi="Arial" w:cs="Arial"/>
        </w:rPr>
        <w:t>.</w:t>
      </w:r>
    </w:p>
    <w:p w:rsidR="00977841" w:rsidRPr="00AE6ABB" w:rsidRDefault="00977841" w:rsidP="00977841">
      <w:pPr>
        <w:widowControl w:val="0"/>
        <w:spacing w:after="120"/>
        <w:jc w:val="both"/>
        <w:rPr>
          <w:rFonts w:ascii="Arial" w:hAnsi="Arial" w:cs="Arial"/>
        </w:rPr>
      </w:pPr>
    </w:p>
    <w:p w:rsidR="00977841" w:rsidRPr="00CB3A7A" w:rsidRDefault="00977841" w:rsidP="00977841">
      <w:pPr>
        <w:widowControl w:val="0"/>
        <w:spacing w:after="120"/>
        <w:jc w:val="both"/>
        <w:rPr>
          <w:rFonts w:ascii="Arial" w:hAnsi="Arial" w:cs="Arial"/>
          <w:b/>
        </w:rPr>
      </w:pPr>
      <w:r w:rsidRPr="00CB3A7A">
        <w:rPr>
          <w:rFonts w:ascii="Arial" w:hAnsi="Arial" w:cs="Arial"/>
          <w:b/>
        </w:rPr>
        <w:t>CLÁUSULA QUARTA: DO VALOR DE REMUNERAÇÃO PELA PERMISSÃO</w:t>
      </w:r>
    </w:p>
    <w:p w:rsidR="00977841" w:rsidRDefault="00977841" w:rsidP="00977841">
      <w:pPr>
        <w:widowControl w:val="0"/>
        <w:spacing w:after="120"/>
        <w:jc w:val="both"/>
        <w:rPr>
          <w:rFonts w:ascii="Arial" w:hAnsi="Arial" w:cs="Arial"/>
        </w:rPr>
      </w:pPr>
      <w:r w:rsidRPr="00AE6ABB">
        <w:rPr>
          <w:rFonts w:ascii="Arial" w:hAnsi="Arial" w:cs="Arial"/>
        </w:rPr>
        <w:t xml:space="preserve">4.1.  A Permissionária licitante deverá pagar à </w:t>
      </w:r>
      <w:r>
        <w:rPr>
          <w:rFonts w:ascii="Arial" w:hAnsi="Arial" w:cs="Arial"/>
        </w:rPr>
        <w:t>PREFEITURA</w:t>
      </w:r>
      <w:r w:rsidRPr="00AE6ABB">
        <w:rPr>
          <w:rFonts w:ascii="Arial" w:hAnsi="Arial" w:cs="Arial"/>
        </w:rPr>
        <w:t>, através de guia própria, o valor de R$</w:t>
      </w:r>
      <w:proofErr w:type="gramStart"/>
      <w:r w:rsidRPr="00AE6ABB">
        <w:rPr>
          <w:rFonts w:ascii="Arial" w:hAnsi="Arial" w:cs="Arial"/>
        </w:rPr>
        <w:t>.........................</w:t>
      </w:r>
      <w:proofErr w:type="gramEnd"/>
      <w:r w:rsidRPr="00AE6ABB">
        <w:rPr>
          <w:rFonts w:ascii="Arial" w:hAnsi="Arial" w:cs="Arial"/>
        </w:rPr>
        <w:t>,  correspondente a</w:t>
      </w:r>
      <w:r>
        <w:rPr>
          <w:rFonts w:ascii="Arial" w:hAnsi="Arial" w:cs="Arial"/>
        </w:rPr>
        <w:t xml:space="preserve"> exploração da (Praça </w:t>
      </w:r>
      <w:r>
        <w:rPr>
          <w:rFonts w:ascii="Arial" w:hAnsi="Arial" w:cs="Arial"/>
        </w:rPr>
        <w:lastRenderedPageBreak/>
        <w:t>de Alimentação) a no período do evento</w:t>
      </w:r>
      <w:r w:rsidRPr="00AE6ABB">
        <w:rPr>
          <w:rFonts w:ascii="Arial" w:hAnsi="Arial" w:cs="Arial"/>
        </w:rPr>
        <w:t>.</w:t>
      </w:r>
    </w:p>
    <w:p w:rsidR="00977841" w:rsidRPr="00AE6ABB" w:rsidRDefault="00977841" w:rsidP="00977841">
      <w:pPr>
        <w:widowControl w:val="0"/>
        <w:spacing w:after="120"/>
        <w:jc w:val="both"/>
        <w:rPr>
          <w:rFonts w:ascii="Arial" w:hAnsi="Arial" w:cs="Arial"/>
        </w:rPr>
      </w:pPr>
    </w:p>
    <w:p w:rsidR="00977841" w:rsidRPr="00CB3A7A" w:rsidRDefault="00977841" w:rsidP="00977841">
      <w:pPr>
        <w:widowControl w:val="0"/>
        <w:spacing w:after="120"/>
        <w:jc w:val="both"/>
        <w:rPr>
          <w:rFonts w:ascii="Arial" w:hAnsi="Arial" w:cs="Arial"/>
          <w:b/>
        </w:rPr>
      </w:pPr>
      <w:r w:rsidRPr="00CB3A7A">
        <w:rPr>
          <w:rFonts w:ascii="Arial" w:hAnsi="Arial" w:cs="Arial"/>
          <w:b/>
        </w:rPr>
        <w:t>CLÁUSULA QUINTA: CONDIÇÕES DE PAGAMENTO</w:t>
      </w:r>
    </w:p>
    <w:p w:rsidR="00977841" w:rsidRPr="00E4642F" w:rsidRDefault="00977841" w:rsidP="00977841">
      <w:pPr>
        <w:spacing w:after="120"/>
        <w:jc w:val="both"/>
        <w:rPr>
          <w:rFonts w:ascii="Arial" w:eastAsia="Arial Unicode MS" w:hAnsi="Arial" w:cs="Arial"/>
        </w:rPr>
      </w:pPr>
      <w:r w:rsidRPr="00AE6ABB">
        <w:rPr>
          <w:rFonts w:ascii="Arial" w:hAnsi="Arial" w:cs="Arial"/>
        </w:rPr>
        <w:t xml:space="preserve">5.1.  </w:t>
      </w:r>
      <w:r w:rsidRPr="00E4642F">
        <w:rPr>
          <w:rFonts w:ascii="Arial" w:eastAsia="Arial Unicode MS" w:hAnsi="Arial" w:cs="Arial"/>
        </w:rPr>
        <w:t xml:space="preserve">A detentora da Permissão de Uso do espaço público deverá recolher aos cofres da Fazenda Municipal, até o dia </w:t>
      </w:r>
      <w:r w:rsidR="00F32B34">
        <w:rPr>
          <w:rFonts w:ascii="Arial" w:eastAsia="Arial Unicode MS" w:hAnsi="Arial" w:cs="Arial"/>
          <w:b/>
        </w:rPr>
        <w:t>06</w:t>
      </w:r>
      <w:r w:rsidRPr="00E4642F">
        <w:rPr>
          <w:rFonts w:ascii="Arial" w:eastAsia="Arial Unicode MS" w:hAnsi="Arial" w:cs="Arial"/>
          <w:b/>
        </w:rPr>
        <w:t xml:space="preserve"> de </w:t>
      </w:r>
      <w:r w:rsidR="00115ED9">
        <w:rPr>
          <w:rFonts w:ascii="Arial" w:eastAsia="Arial Unicode MS" w:hAnsi="Arial" w:cs="Arial"/>
          <w:b/>
        </w:rPr>
        <w:t>fevereiro</w:t>
      </w:r>
      <w:r w:rsidR="00F32B34">
        <w:rPr>
          <w:rFonts w:ascii="Arial" w:eastAsia="Arial Unicode MS" w:hAnsi="Arial" w:cs="Arial"/>
          <w:b/>
        </w:rPr>
        <w:t xml:space="preserve"> para o lote 01 e 11 de </w:t>
      </w:r>
      <w:r w:rsidR="00115ED9">
        <w:rPr>
          <w:rFonts w:ascii="Arial" w:eastAsia="Arial Unicode MS" w:hAnsi="Arial" w:cs="Arial"/>
          <w:b/>
        </w:rPr>
        <w:t>fevereiro</w:t>
      </w:r>
      <w:r w:rsidR="00F32B34">
        <w:rPr>
          <w:rFonts w:ascii="Arial" w:eastAsia="Arial Unicode MS" w:hAnsi="Arial" w:cs="Arial"/>
          <w:b/>
        </w:rPr>
        <w:t xml:space="preserve"> de 2015, para o lote 02</w:t>
      </w:r>
      <w:r w:rsidRPr="00E4642F">
        <w:rPr>
          <w:rFonts w:ascii="Arial" w:eastAsia="Arial Unicode MS" w:hAnsi="Arial" w:cs="Arial"/>
        </w:rPr>
        <w:t>, a importância pactuada entre as partes.</w:t>
      </w:r>
    </w:p>
    <w:p w:rsidR="00977841" w:rsidRDefault="00977841" w:rsidP="00977841">
      <w:pPr>
        <w:widowControl w:val="0"/>
        <w:spacing w:after="120"/>
        <w:jc w:val="both"/>
        <w:rPr>
          <w:rFonts w:ascii="Arial" w:hAnsi="Arial" w:cs="Arial"/>
        </w:rPr>
      </w:pPr>
    </w:p>
    <w:p w:rsidR="00977841" w:rsidRPr="00CB3A7A" w:rsidRDefault="00977841" w:rsidP="00977841">
      <w:pPr>
        <w:widowControl w:val="0"/>
        <w:spacing w:after="120"/>
        <w:jc w:val="both"/>
        <w:rPr>
          <w:rFonts w:ascii="Arial" w:hAnsi="Arial" w:cs="Arial"/>
          <w:b/>
        </w:rPr>
      </w:pPr>
      <w:r w:rsidRPr="00CB3A7A">
        <w:rPr>
          <w:rFonts w:ascii="Arial" w:hAnsi="Arial" w:cs="Arial"/>
          <w:b/>
        </w:rPr>
        <w:t>CLÁUSULA SEXTA: CONDIÇÕES GERAIS DE FORNECIMENTO</w:t>
      </w:r>
    </w:p>
    <w:p w:rsidR="00977841" w:rsidRPr="00AE6ABB" w:rsidRDefault="00977841" w:rsidP="00977841">
      <w:pPr>
        <w:widowControl w:val="0"/>
        <w:spacing w:after="120"/>
        <w:jc w:val="both"/>
        <w:rPr>
          <w:rFonts w:ascii="Arial" w:hAnsi="Arial" w:cs="Arial"/>
        </w:rPr>
      </w:pPr>
      <w:r w:rsidRPr="00AE6ABB">
        <w:rPr>
          <w:rFonts w:ascii="Arial" w:hAnsi="Arial" w:cs="Arial"/>
        </w:rPr>
        <w:t xml:space="preserve">6.1.  O evento será realizado nos dias </w:t>
      </w:r>
      <w:r w:rsidR="00F32B34">
        <w:rPr>
          <w:rFonts w:ascii="Arial" w:hAnsi="Arial" w:cs="Arial"/>
        </w:rPr>
        <w:t>07, 13 a 17</w:t>
      </w:r>
      <w:r>
        <w:rPr>
          <w:rFonts w:ascii="Arial" w:hAnsi="Arial" w:cs="Arial"/>
        </w:rPr>
        <w:t xml:space="preserve"> de </w:t>
      </w:r>
      <w:r w:rsidR="00F32B34">
        <w:rPr>
          <w:rFonts w:ascii="Arial" w:hAnsi="Arial" w:cs="Arial"/>
        </w:rPr>
        <w:t>fevereiro</w:t>
      </w:r>
      <w:r>
        <w:rPr>
          <w:rFonts w:ascii="Arial" w:hAnsi="Arial" w:cs="Arial"/>
        </w:rPr>
        <w:t xml:space="preserve"> de 201</w:t>
      </w:r>
      <w:r w:rsidR="00F32B34">
        <w:rPr>
          <w:rFonts w:ascii="Arial" w:hAnsi="Arial" w:cs="Arial"/>
        </w:rPr>
        <w:t>5</w:t>
      </w:r>
      <w:r>
        <w:rPr>
          <w:rFonts w:ascii="Arial" w:hAnsi="Arial" w:cs="Arial"/>
        </w:rPr>
        <w:t>,</w:t>
      </w:r>
      <w:r w:rsidRPr="00AE6ABB">
        <w:rPr>
          <w:rFonts w:ascii="Arial" w:hAnsi="Arial" w:cs="Arial"/>
        </w:rPr>
        <w:t xml:space="preserve"> no horário previsto</w:t>
      </w:r>
      <w:r>
        <w:rPr>
          <w:rFonts w:ascii="Arial" w:hAnsi="Arial" w:cs="Arial"/>
        </w:rPr>
        <w:t>.</w:t>
      </w:r>
    </w:p>
    <w:p w:rsidR="00977841" w:rsidRPr="00AE6ABB" w:rsidRDefault="00977841" w:rsidP="00977841">
      <w:pPr>
        <w:widowControl w:val="0"/>
        <w:spacing w:after="120"/>
        <w:jc w:val="both"/>
        <w:rPr>
          <w:rFonts w:ascii="Arial" w:hAnsi="Arial" w:cs="Arial"/>
        </w:rPr>
      </w:pPr>
      <w:r w:rsidRPr="00AE6ABB">
        <w:rPr>
          <w:rFonts w:ascii="Arial" w:hAnsi="Arial" w:cs="Arial"/>
        </w:rPr>
        <w:t xml:space="preserve">6.2. A previsão de público é de aproximadamente </w:t>
      </w:r>
      <w:r>
        <w:rPr>
          <w:rFonts w:ascii="Arial" w:hAnsi="Arial" w:cs="Arial"/>
        </w:rPr>
        <w:t>5.000 a 10.000 pessoas</w:t>
      </w:r>
      <w:r w:rsidRPr="00AE6ABB">
        <w:rPr>
          <w:rFonts w:ascii="Arial" w:hAnsi="Arial" w:cs="Arial"/>
        </w:rPr>
        <w:t>.</w:t>
      </w:r>
    </w:p>
    <w:p w:rsidR="00977841" w:rsidRPr="00AE6ABB" w:rsidRDefault="00977841" w:rsidP="00977841">
      <w:pPr>
        <w:widowControl w:val="0"/>
        <w:spacing w:after="120"/>
        <w:jc w:val="both"/>
        <w:rPr>
          <w:rFonts w:ascii="Arial" w:hAnsi="Arial" w:cs="Arial"/>
        </w:rPr>
      </w:pPr>
      <w:r>
        <w:rPr>
          <w:rFonts w:ascii="Arial" w:hAnsi="Arial" w:cs="Arial"/>
        </w:rPr>
        <w:t>6.3</w:t>
      </w:r>
      <w:r w:rsidRPr="00AE6ABB">
        <w:rPr>
          <w:rFonts w:ascii="Arial" w:hAnsi="Arial" w:cs="Arial"/>
        </w:rPr>
        <w:t xml:space="preserve">. Não será </w:t>
      </w:r>
      <w:proofErr w:type="gramStart"/>
      <w:r w:rsidRPr="00AE6ABB">
        <w:rPr>
          <w:rFonts w:ascii="Arial" w:hAnsi="Arial" w:cs="Arial"/>
        </w:rPr>
        <w:t>permitido a afixação de marca e/ou patrocínio</w:t>
      </w:r>
      <w:proofErr w:type="gramEnd"/>
      <w:r w:rsidRPr="00AE6ABB">
        <w:rPr>
          <w:rFonts w:ascii="Arial" w:hAnsi="Arial" w:cs="Arial"/>
        </w:rPr>
        <w:t xml:space="preserve"> de quaisquer produtos, salvo expressa autorização da </w:t>
      </w:r>
      <w:r>
        <w:rPr>
          <w:rFonts w:ascii="Arial" w:hAnsi="Arial" w:cs="Arial"/>
        </w:rPr>
        <w:t>PREFEITURA</w:t>
      </w:r>
      <w:r w:rsidRPr="00AE6ABB">
        <w:rPr>
          <w:rFonts w:ascii="Arial" w:hAnsi="Arial" w:cs="Arial"/>
        </w:rPr>
        <w:t>.</w:t>
      </w:r>
    </w:p>
    <w:p w:rsidR="00977841" w:rsidRPr="00AE6ABB" w:rsidRDefault="00977841" w:rsidP="00977841">
      <w:pPr>
        <w:widowControl w:val="0"/>
        <w:spacing w:after="120"/>
        <w:jc w:val="both"/>
        <w:rPr>
          <w:rFonts w:ascii="Arial" w:hAnsi="Arial" w:cs="Arial"/>
        </w:rPr>
      </w:pPr>
      <w:r w:rsidRPr="00CB3A7A">
        <w:rPr>
          <w:rFonts w:ascii="Arial" w:hAnsi="Arial" w:cs="Arial"/>
        </w:rPr>
        <w:t>6.</w:t>
      </w:r>
      <w:r w:rsidR="00BE0D12">
        <w:rPr>
          <w:rFonts w:ascii="Arial" w:hAnsi="Arial" w:cs="Arial"/>
        </w:rPr>
        <w:t>4</w:t>
      </w:r>
      <w:r w:rsidRPr="00CB3A7A">
        <w:rPr>
          <w:rFonts w:ascii="Arial" w:hAnsi="Arial" w:cs="Arial"/>
        </w:rPr>
        <w:t>.</w:t>
      </w:r>
      <w:r w:rsidRPr="00AE6ABB">
        <w:rPr>
          <w:rFonts w:ascii="Arial" w:hAnsi="Arial" w:cs="Arial"/>
        </w:rPr>
        <w:t xml:space="preserve"> Não poderá haver durante o evento diferenciação de preços para um mesmo produto devido à localização do ponto de venda.</w:t>
      </w:r>
    </w:p>
    <w:p w:rsidR="00977841" w:rsidRPr="00AE6ABB" w:rsidRDefault="00977841" w:rsidP="00977841">
      <w:pPr>
        <w:widowControl w:val="0"/>
        <w:spacing w:after="120"/>
        <w:jc w:val="both"/>
        <w:rPr>
          <w:rFonts w:ascii="Arial" w:hAnsi="Arial" w:cs="Arial"/>
        </w:rPr>
      </w:pPr>
      <w:r w:rsidRPr="00CB3A7A">
        <w:rPr>
          <w:rFonts w:ascii="Arial" w:hAnsi="Arial" w:cs="Arial"/>
        </w:rPr>
        <w:t>6.</w:t>
      </w:r>
      <w:r w:rsidR="00BE0D12">
        <w:rPr>
          <w:rFonts w:ascii="Arial" w:hAnsi="Arial" w:cs="Arial"/>
        </w:rPr>
        <w:t>5</w:t>
      </w:r>
      <w:r w:rsidRPr="00CB3A7A">
        <w:rPr>
          <w:rFonts w:ascii="Arial" w:hAnsi="Arial" w:cs="Arial"/>
        </w:rPr>
        <w:t>.</w:t>
      </w:r>
      <w:r w:rsidRPr="00AE6ABB">
        <w:rPr>
          <w:rFonts w:ascii="Arial" w:hAnsi="Arial" w:cs="Arial"/>
        </w:rPr>
        <w:t xml:space="preserve"> É PROIBIDO o descarte de gordura nos bueiros ou nas valas de escoamento pluvial. Ao final de cada dia será feita uma vistoria nas barracas por representantes da Secretaria Municipal do Meio Ambiente para verificar o correto descarte de gordura.</w:t>
      </w:r>
    </w:p>
    <w:p w:rsidR="00977841" w:rsidRPr="00AE6ABB" w:rsidRDefault="00977841" w:rsidP="00977841">
      <w:pPr>
        <w:widowControl w:val="0"/>
        <w:spacing w:after="120"/>
        <w:jc w:val="both"/>
        <w:rPr>
          <w:rFonts w:ascii="Arial" w:hAnsi="Arial" w:cs="Arial"/>
        </w:rPr>
      </w:pPr>
      <w:r w:rsidRPr="00CB3A7A">
        <w:rPr>
          <w:rFonts w:ascii="Arial" w:hAnsi="Arial" w:cs="Arial"/>
        </w:rPr>
        <w:t>6.</w:t>
      </w:r>
      <w:r w:rsidR="00BE0D12">
        <w:rPr>
          <w:rFonts w:ascii="Arial" w:hAnsi="Arial" w:cs="Arial"/>
        </w:rPr>
        <w:t>6</w:t>
      </w:r>
      <w:r w:rsidRPr="00CB3A7A">
        <w:rPr>
          <w:rFonts w:ascii="Arial" w:hAnsi="Arial" w:cs="Arial"/>
        </w:rPr>
        <w:t>.</w:t>
      </w:r>
      <w:r w:rsidRPr="00AE6ABB">
        <w:rPr>
          <w:rFonts w:ascii="Arial" w:hAnsi="Arial" w:cs="Arial"/>
        </w:rPr>
        <w:t xml:space="preserve"> Para preparação de produtos na chapa e/ou frituras, é obrigatória a utilização da cobertura do piso da barraca com tablado de madeira, constante da estrutura das barracas.</w:t>
      </w:r>
    </w:p>
    <w:p w:rsidR="00977841" w:rsidRPr="00AE6ABB" w:rsidRDefault="00977841" w:rsidP="00977841">
      <w:pPr>
        <w:widowControl w:val="0"/>
        <w:spacing w:after="120"/>
        <w:jc w:val="both"/>
        <w:rPr>
          <w:rFonts w:ascii="Arial" w:hAnsi="Arial" w:cs="Arial"/>
        </w:rPr>
      </w:pPr>
      <w:r w:rsidRPr="00CB3A7A">
        <w:rPr>
          <w:rFonts w:ascii="Arial" w:hAnsi="Arial" w:cs="Arial"/>
        </w:rPr>
        <w:t>6.</w:t>
      </w:r>
      <w:r w:rsidR="00BE0D12">
        <w:rPr>
          <w:rFonts w:ascii="Arial" w:hAnsi="Arial" w:cs="Arial"/>
        </w:rPr>
        <w:t>7</w:t>
      </w:r>
      <w:r w:rsidRPr="00CB3A7A">
        <w:rPr>
          <w:rFonts w:ascii="Arial" w:hAnsi="Arial" w:cs="Arial"/>
        </w:rPr>
        <w:t>.</w:t>
      </w:r>
      <w:r w:rsidRPr="00AE6ABB">
        <w:rPr>
          <w:rFonts w:ascii="Arial" w:hAnsi="Arial" w:cs="Arial"/>
        </w:rPr>
        <w:t xml:space="preserve"> É PROIBIDA a </w:t>
      </w:r>
      <w:proofErr w:type="gramStart"/>
      <w:r w:rsidRPr="00AE6ABB">
        <w:rPr>
          <w:rFonts w:ascii="Arial" w:hAnsi="Arial" w:cs="Arial"/>
        </w:rPr>
        <w:t>sub-locação</w:t>
      </w:r>
      <w:proofErr w:type="gramEnd"/>
      <w:r w:rsidRPr="00AE6ABB">
        <w:rPr>
          <w:rFonts w:ascii="Arial" w:hAnsi="Arial" w:cs="Arial"/>
        </w:rPr>
        <w:t xml:space="preserve"> dos espaços, salvo se autorizado previamente pela </w:t>
      </w:r>
      <w:r w:rsidRPr="000D764A">
        <w:rPr>
          <w:rFonts w:ascii="Arial" w:hAnsi="Arial" w:cs="Arial"/>
        </w:rPr>
        <w:t>SMDICAM</w:t>
      </w:r>
      <w:r w:rsidRPr="00AE6ABB">
        <w:rPr>
          <w:rFonts w:ascii="Arial" w:hAnsi="Arial" w:cs="Arial"/>
        </w:rPr>
        <w:t>.</w:t>
      </w:r>
    </w:p>
    <w:p w:rsidR="00977841" w:rsidRPr="00AE6ABB" w:rsidRDefault="00977841" w:rsidP="00977841">
      <w:pPr>
        <w:widowControl w:val="0"/>
        <w:spacing w:after="120"/>
        <w:jc w:val="both"/>
        <w:rPr>
          <w:rFonts w:ascii="Arial" w:hAnsi="Arial" w:cs="Arial"/>
        </w:rPr>
      </w:pPr>
      <w:r w:rsidRPr="00CB3A7A">
        <w:rPr>
          <w:rFonts w:ascii="Arial" w:hAnsi="Arial" w:cs="Arial"/>
        </w:rPr>
        <w:t>6.</w:t>
      </w:r>
      <w:r w:rsidR="00BE0D12">
        <w:rPr>
          <w:rFonts w:ascii="Arial" w:hAnsi="Arial" w:cs="Arial"/>
        </w:rPr>
        <w:t>8</w:t>
      </w:r>
      <w:r w:rsidRPr="00CB3A7A">
        <w:rPr>
          <w:rFonts w:ascii="Arial" w:hAnsi="Arial" w:cs="Arial"/>
        </w:rPr>
        <w:t>.</w:t>
      </w:r>
      <w:r w:rsidRPr="00AE6ABB">
        <w:rPr>
          <w:rFonts w:ascii="Arial" w:hAnsi="Arial" w:cs="Arial"/>
        </w:rPr>
        <w:t xml:space="preserve"> É expressamente proibida a venda de bebidas alcoólicas </w:t>
      </w:r>
      <w:r w:rsidR="00F32B34" w:rsidRPr="00AE6ABB">
        <w:rPr>
          <w:rFonts w:ascii="Arial" w:hAnsi="Arial" w:cs="Arial"/>
        </w:rPr>
        <w:t>a menor</w:t>
      </w:r>
      <w:r w:rsidRPr="00AE6ABB">
        <w:rPr>
          <w:rFonts w:ascii="Arial" w:hAnsi="Arial" w:cs="Arial"/>
        </w:rPr>
        <w:t xml:space="preserve"> de 18 anos.</w:t>
      </w:r>
    </w:p>
    <w:p w:rsidR="00977841" w:rsidRPr="00AE6ABB" w:rsidRDefault="00977841" w:rsidP="00977841">
      <w:pPr>
        <w:widowControl w:val="0"/>
        <w:spacing w:after="120"/>
        <w:jc w:val="both"/>
        <w:rPr>
          <w:rFonts w:ascii="Arial" w:hAnsi="Arial" w:cs="Arial"/>
        </w:rPr>
      </w:pPr>
      <w:r w:rsidRPr="00CB3A7A">
        <w:rPr>
          <w:rFonts w:ascii="Arial" w:hAnsi="Arial" w:cs="Arial"/>
        </w:rPr>
        <w:t>6.</w:t>
      </w:r>
      <w:r w:rsidR="00BE0D12">
        <w:rPr>
          <w:rFonts w:ascii="Arial" w:hAnsi="Arial" w:cs="Arial"/>
        </w:rPr>
        <w:t>9</w:t>
      </w:r>
      <w:r w:rsidRPr="00CB3A7A">
        <w:rPr>
          <w:rFonts w:ascii="Arial" w:hAnsi="Arial" w:cs="Arial"/>
        </w:rPr>
        <w:t>.</w:t>
      </w:r>
      <w:r w:rsidRPr="00AE6ABB">
        <w:rPr>
          <w:rFonts w:ascii="Arial" w:hAnsi="Arial" w:cs="Arial"/>
        </w:rPr>
        <w:t xml:space="preserve"> Por motivos de segurança do público, é proibida a distribuição de quaisquer materiais quebráveis, cortantes ou perfurantes como garrafas de vidro, talheres de metal, etc.</w:t>
      </w:r>
    </w:p>
    <w:p w:rsidR="00977841" w:rsidRPr="00AE6ABB" w:rsidRDefault="00977841" w:rsidP="00977841">
      <w:pPr>
        <w:widowControl w:val="0"/>
        <w:spacing w:after="120"/>
        <w:jc w:val="both"/>
        <w:rPr>
          <w:rFonts w:ascii="Arial" w:hAnsi="Arial" w:cs="Arial"/>
        </w:rPr>
      </w:pPr>
      <w:r w:rsidRPr="00CB3A7A">
        <w:rPr>
          <w:rFonts w:ascii="Arial" w:hAnsi="Arial" w:cs="Arial"/>
        </w:rPr>
        <w:t>6.1</w:t>
      </w:r>
      <w:r w:rsidR="00BE0D12">
        <w:rPr>
          <w:rFonts w:ascii="Arial" w:hAnsi="Arial" w:cs="Arial"/>
        </w:rPr>
        <w:t>0</w:t>
      </w:r>
      <w:r w:rsidRPr="00CB3A7A">
        <w:rPr>
          <w:rFonts w:ascii="Arial" w:hAnsi="Arial" w:cs="Arial"/>
        </w:rPr>
        <w:t xml:space="preserve">. </w:t>
      </w:r>
      <w:r w:rsidRPr="00AE6ABB">
        <w:rPr>
          <w:rFonts w:ascii="Arial" w:hAnsi="Arial" w:cs="Arial"/>
        </w:rPr>
        <w:t>A fabricação de fichas para venda de produtos é de responsabilidade da Permissionária. A quantidade de fichas deverá ser provisionada com base na previsão de público mencionada.</w:t>
      </w:r>
    </w:p>
    <w:p w:rsidR="00977841" w:rsidRPr="00AE6ABB" w:rsidRDefault="00977841" w:rsidP="00977841">
      <w:pPr>
        <w:widowControl w:val="0"/>
        <w:spacing w:after="120"/>
        <w:jc w:val="both"/>
        <w:rPr>
          <w:rFonts w:ascii="Arial" w:hAnsi="Arial" w:cs="Arial"/>
        </w:rPr>
      </w:pPr>
      <w:r w:rsidRPr="00CB3A7A">
        <w:rPr>
          <w:rFonts w:ascii="Arial" w:hAnsi="Arial" w:cs="Arial"/>
        </w:rPr>
        <w:t>6.1</w:t>
      </w:r>
      <w:r w:rsidR="00BE0D12">
        <w:rPr>
          <w:rFonts w:ascii="Arial" w:hAnsi="Arial" w:cs="Arial"/>
        </w:rPr>
        <w:t>1</w:t>
      </w:r>
      <w:r w:rsidRPr="00CB3A7A">
        <w:rPr>
          <w:rFonts w:ascii="Arial" w:hAnsi="Arial" w:cs="Arial"/>
        </w:rPr>
        <w:t>. As operações de caixa são de responsabilidade da Permissionária, devendo</w:t>
      </w:r>
      <w:r w:rsidRPr="00AE6ABB">
        <w:rPr>
          <w:rFonts w:ascii="Arial" w:hAnsi="Arial" w:cs="Arial"/>
        </w:rPr>
        <w:t xml:space="preserve"> esta provisionar troco para todo o período do evento.</w:t>
      </w:r>
    </w:p>
    <w:p w:rsidR="00977841" w:rsidRPr="00AE6ABB" w:rsidRDefault="00977841" w:rsidP="00977841">
      <w:pPr>
        <w:widowControl w:val="0"/>
        <w:spacing w:after="120"/>
        <w:jc w:val="both"/>
        <w:rPr>
          <w:rFonts w:ascii="Arial" w:hAnsi="Arial" w:cs="Arial"/>
        </w:rPr>
      </w:pPr>
      <w:r>
        <w:rPr>
          <w:rFonts w:ascii="Arial" w:hAnsi="Arial" w:cs="Arial"/>
        </w:rPr>
        <w:t>6.1</w:t>
      </w:r>
      <w:r w:rsidR="00BE0D12">
        <w:rPr>
          <w:rFonts w:ascii="Arial" w:hAnsi="Arial" w:cs="Arial"/>
        </w:rPr>
        <w:t>2</w:t>
      </w:r>
      <w:r w:rsidRPr="00CB3A7A">
        <w:rPr>
          <w:rFonts w:ascii="Arial" w:hAnsi="Arial" w:cs="Arial"/>
        </w:rPr>
        <w:t>.</w:t>
      </w:r>
      <w:r w:rsidRPr="00AE6ABB">
        <w:rPr>
          <w:rFonts w:ascii="Arial" w:hAnsi="Arial" w:cs="Arial"/>
        </w:rPr>
        <w:t xml:space="preserve"> O mix de produtos apresentado deverá ser seguido nos dias de evento.</w:t>
      </w:r>
    </w:p>
    <w:p w:rsidR="00977841" w:rsidRPr="00AE6ABB" w:rsidRDefault="00977841" w:rsidP="00977841">
      <w:pPr>
        <w:widowControl w:val="0"/>
        <w:spacing w:after="120"/>
        <w:jc w:val="both"/>
        <w:rPr>
          <w:rFonts w:ascii="Arial" w:hAnsi="Arial" w:cs="Arial"/>
        </w:rPr>
      </w:pPr>
      <w:r w:rsidRPr="00CB3A7A">
        <w:rPr>
          <w:rFonts w:ascii="Arial" w:hAnsi="Arial" w:cs="Arial"/>
        </w:rPr>
        <w:t>6.1</w:t>
      </w:r>
      <w:r w:rsidR="00BE0D12">
        <w:rPr>
          <w:rFonts w:ascii="Arial" w:hAnsi="Arial" w:cs="Arial"/>
        </w:rPr>
        <w:t>3</w:t>
      </w:r>
      <w:r w:rsidRPr="00CB3A7A">
        <w:rPr>
          <w:rFonts w:ascii="Arial" w:hAnsi="Arial" w:cs="Arial"/>
        </w:rPr>
        <w:t xml:space="preserve">. A Permissionária deverá </w:t>
      </w:r>
      <w:proofErr w:type="gramStart"/>
      <w:r w:rsidRPr="00CB3A7A">
        <w:rPr>
          <w:rFonts w:ascii="Arial" w:hAnsi="Arial" w:cs="Arial"/>
        </w:rPr>
        <w:t>seguir,</w:t>
      </w:r>
      <w:proofErr w:type="gramEnd"/>
      <w:r w:rsidRPr="00CB3A7A">
        <w:rPr>
          <w:rFonts w:ascii="Arial" w:hAnsi="Arial" w:cs="Arial"/>
        </w:rPr>
        <w:t xml:space="preserve"> </w:t>
      </w:r>
      <w:proofErr w:type="spellStart"/>
      <w:r w:rsidRPr="00CB3A7A">
        <w:rPr>
          <w:rFonts w:ascii="Arial" w:hAnsi="Arial" w:cs="Arial"/>
        </w:rPr>
        <w:t>imprescindivelmente</w:t>
      </w:r>
      <w:proofErr w:type="spellEnd"/>
      <w:r w:rsidRPr="00CB3A7A">
        <w:rPr>
          <w:rFonts w:ascii="Arial" w:hAnsi="Arial" w:cs="Arial"/>
        </w:rPr>
        <w:t>, todas as disposições cabí</w:t>
      </w:r>
      <w:r w:rsidRPr="00AE6ABB">
        <w:rPr>
          <w:rFonts w:ascii="Arial" w:hAnsi="Arial" w:cs="Arial"/>
        </w:rPr>
        <w:t>veis da Resolução da Diretoria Colegiada da Agência Nacional de Vigilância Sanitária (ANVISA) nº. 216 – Regulamento Técnico de Boas Práticas para Serviços de Alimentação de 15 de setembro de 2004 e demais normas pertinentes, sem prejuízo de qualidade e preço.</w:t>
      </w:r>
    </w:p>
    <w:p w:rsidR="00977841" w:rsidRPr="00274E3F" w:rsidRDefault="00977841" w:rsidP="00977841">
      <w:pPr>
        <w:widowControl w:val="0"/>
        <w:spacing w:after="120"/>
        <w:jc w:val="both"/>
        <w:rPr>
          <w:rFonts w:ascii="Arial" w:hAnsi="Arial" w:cs="Arial"/>
          <w:b/>
        </w:rPr>
      </w:pPr>
      <w:r w:rsidRPr="00BE1693">
        <w:rPr>
          <w:rFonts w:ascii="Arial" w:hAnsi="Arial" w:cs="Arial"/>
        </w:rPr>
        <w:lastRenderedPageBreak/>
        <w:t>6.1</w:t>
      </w:r>
      <w:r w:rsidR="00BE0D12">
        <w:rPr>
          <w:rFonts w:ascii="Arial" w:hAnsi="Arial" w:cs="Arial"/>
        </w:rPr>
        <w:t>4</w:t>
      </w:r>
      <w:r w:rsidRPr="00AE6ABB">
        <w:rPr>
          <w:rFonts w:ascii="Arial" w:hAnsi="Arial" w:cs="Arial"/>
        </w:rPr>
        <w:t xml:space="preserve">. </w:t>
      </w:r>
      <w:r w:rsidRPr="00E337E3">
        <w:rPr>
          <w:rFonts w:ascii="Arial" w:hAnsi="Arial" w:cs="Arial"/>
          <w:b/>
        </w:rPr>
        <w:t xml:space="preserve">A operação das barracas está sujeita à vistoria e alvará da Secretaria Municipal de Meio Ambiente, através da Vigilância Sanitária </w:t>
      </w:r>
      <w:r w:rsidRPr="00274E3F">
        <w:rPr>
          <w:rFonts w:ascii="Arial" w:hAnsi="Arial" w:cs="Arial"/>
          <w:b/>
        </w:rPr>
        <w:t>Municipal.</w:t>
      </w:r>
    </w:p>
    <w:p w:rsidR="00977841" w:rsidRPr="00AE6ABB" w:rsidRDefault="00977841" w:rsidP="00977841">
      <w:pPr>
        <w:widowControl w:val="0"/>
        <w:spacing w:after="120"/>
        <w:jc w:val="both"/>
        <w:rPr>
          <w:rFonts w:ascii="Arial" w:hAnsi="Arial" w:cs="Arial"/>
        </w:rPr>
      </w:pPr>
      <w:r w:rsidRPr="00274E3F">
        <w:rPr>
          <w:rFonts w:ascii="Arial" w:hAnsi="Arial" w:cs="Arial"/>
        </w:rPr>
        <w:t>6.1</w:t>
      </w:r>
      <w:r w:rsidR="00BE0D12">
        <w:rPr>
          <w:rFonts w:ascii="Arial" w:hAnsi="Arial" w:cs="Arial"/>
        </w:rPr>
        <w:t>5</w:t>
      </w:r>
      <w:r w:rsidRPr="00AE6ABB">
        <w:rPr>
          <w:rFonts w:ascii="Arial" w:hAnsi="Arial" w:cs="Arial"/>
        </w:rPr>
        <w:t>. As barracas deverão possuir funcionários específicos para os caixas – o funcionário previsto para o caixa não poderá manusear alimentos.</w:t>
      </w:r>
    </w:p>
    <w:p w:rsidR="00977841" w:rsidRPr="00AE6ABB" w:rsidRDefault="00977841" w:rsidP="00977841">
      <w:pPr>
        <w:widowControl w:val="0"/>
        <w:spacing w:after="120"/>
        <w:jc w:val="both"/>
        <w:rPr>
          <w:rFonts w:ascii="Arial" w:hAnsi="Arial" w:cs="Arial"/>
        </w:rPr>
      </w:pPr>
      <w:r w:rsidRPr="00274E3F">
        <w:rPr>
          <w:rFonts w:ascii="Arial" w:hAnsi="Arial" w:cs="Arial"/>
        </w:rPr>
        <w:t>6.1</w:t>
      </w:r>
      <w:r w:rsidR="00BE0D12">
        <w:rPr>
          <w:rFonts w:ascii="Arial" w:hAnsi="Arial" w:cs="Arial"/>
        </w:rPr>
        <w:t>6</w:t>
      </w:r>
      <w:r w:rsidRPr="00274E3F">
        <w:rPr>
          <w:rFonts w:ascii="Arial" w:hAnsi="Arial" w:cs="Arial"/>
        </w:rPr>
        <w:t>.</w:t>
      </w:r>
      <w:r w:rsidRPr="00AE6ABB">
        <w:rPr>
          <w:rFonts w:ascii="Arial" w:hAnsi="Arial" w:cs="Arial"/>
        </w:rPr>
        <w:t xml:space="preserve"> As barracas deverão estar obrigatoriamente abertas durante todo o período de realização do evento, durante todos os dias.</w:t>
      </w:r>
    </w:p>
    <w:p w:rsidR="00977841" w:rsidRPr="00AE6ABB" w:rsidRDefault="00977841" w:rsidP="00977841">
      <w:pPr>
        <w:widowControl w:val="0"/>
        <w:spacing w:after="120"/>
        <w:jc w:val="both"/>
        <w:rPr>
          <w:rFonts w:ascii="Arial" w:hAnsi="Arial" w:cs="Arial"/>
        </w:rPr>
      </w:pPr>
      <w:r w:rsidRPr="00274E3F">
        <w:rPr>
          <w:rFonts w:ascii="Arial" w:hAnsi="Arial" w:cs="Arial"/>
        </w:rPr>
        <w:t>6.1</w:t>
      </w:r>
      <w:r w:rsidR="00BE0D12">
        <w:rPr>
          <w:rFonts w:ascii="Arial" w:hAnsi="Arial" w:cs="Arial"/>
        </w:rPr>
        <w:t>7</w:t>
      </w:r>
      <w:r w:rsidRPr="00274E3F">
        <w:rPr>
          <w:rFonts w:ascii="Arial" w:hAnsi="Arial" w:cs="Arial"/>
        </w:rPr>
        <w:t>. Não</w:t>
      </w:r>
      <w:r w:rsidRPr="00AE6ABB">
        <w:rPr>
          <w:rFonts w:ascii="Arial" w:hAnsi="Arial" w:cs="Arial"/>
        </w:rPr>
        <w:t xml:space="preserve"> será permitida a comercialização fora do horário do evento.</w:t>
      </w:r>
    </w:p>
    <w:p w:rsidR="00977841" w:rsidRPr="00AE6ABB" w:rsidRDefault="00977841" w:rsidP="00977841">
      <w:pPr>
        <w:widowControl w:val="0"/>
        <w:spacing w:after="120"/>
        <w:jc w:val="both"/>
        <w:rPr>
          <w:rFonts w:ascii="Arial" w:hAnsi="Arial" w:cs="Arial"/>
        </w:rPr>
      </w:pPr>
      <w:r w:rsidRPr="00274E3F">
        <w:rPr>
          <w:rFonts w:ascii="Arial" w:hAnsi="Arial" w:cs="Arial"/>
        </w:rPr>
        <w:t>6.</w:t>
      </w:r>
      <w:r>
        <w:rPr>
          <w:rFonts w:ascii="Arial" w:hAnsi="Arial" w:cs="Arial"/>
        </w:rPr>
        <w:t>1</w:t>
      </w:r>
      <w:r w:rsidR="00BE0D12">
        <w:rPr>
          <w:rFonts w:ascii="Arial" w:hAnsi="Arial" w:cs="Arial"/>
        </w:rPr>
        <w:t>8</w:t>
      </w:r>
      <w:r w:rsidRPr="00274E3F">
        <w:rPr>
          <w:rFonts w:ascii="Arial" w:hAnsi="Arial" w:cs="Arial"/>
        </w:rPr>
        <w:t>.</w:t>
      </w:r>
      <w:r w:rsidRPr="00AE6ABB">
        <w:rPr>
          <w:rFonts w:ascii="Arial" w:hAnsi="Arial" w:cs="Arial"/>
        </w:rPr>
        <w:t xml:space="preserve"> </w:t>
      </w:r>
      <w:proofErr w:type="gramStart"/>
      <w:r w:rsidRPr="00AE6ABB">
        <w:rPr>
          <w:rFonts w:ascii="Arial" w:hAnsi="Arial" w:cs="Arial"/>
        </w:rPr>
        <w:t>A segurança e limpeza interna das barracas é</w:t>
      </w:r>
      <w:proofErr w:type="gramEnd"/>
      <w:r w:rsidRPr="00AE6ABB">
        <w:rPr>
          <w:rFonts w:ascii="Arial" w:hAnsi="Arial" w:cs="Arial"/>
        </w:rPr>
        <w:t xml:space="preserve"> de responsabilidade da Permissionária.</w:t>
      </w:r>
    </w:p>
    <w:p w:rsidR="00977841" w:rsidRPr="00AE6ABB" w:rsidRDefault="00977841" w:rsidP="00977841">
      <w:pPr>
        <w:widowControl w:val="0"/>
        <w:spacing w:after="120"/>
        <w:jc w:val="both"/>
        <w:rPr>
          <w:rFonts w:ascii="Arial" w:hAnsi="Arial" w:cs="Arial"/>
        </w:rPr>
      </w:pPr>
      <w:r w:rsidRPr="00274E3F">
        <w:rPr>
          <w:rFonts w:ascii="Arial" w:hAnsi="Arial" w:cs="Arial"/>
        </w:rPr>
        <w:t>6.</w:t>
      </w:r>
      <w:r w:rsidR="00BE0D12">
        <w:rPr>
          <w:rFonts w:ascii="Arial" w:hAnsi="Arial" w:cs="Arial"/>
        </w:rPr>
        <w:t>19</w:t>
      </w:r>
      <w:r w:rsidRPr="00274E3F">
        <w:rPr>
          <w:rFonts w:ascii="Arial" w:hAnsi="Arial" w:cs="Arial"/>
        </w:rPr>
        <w:t>.</w:t>
      </w:r>
      <w:r w:rsidRPr="00AE6ABB">
        <w:rPr>
          <w:rFonts w:ascii="Arial" w:hAnsi="Arial" w:cs="Arial"/>
        </w:rPr>
        <w:t xml:space="preserve"> Poderão ser utilizados fogões </w:t>
      </w:r>
      <w:proofErr w:type="gramStart"/>
      <w:r w:rsidRPr="00AE6ABB">
        <w:rPr>
          <w:rFonts w:ascii="Arial" w:hAnsi="Arial" w:cs="Arial"/>
        </w:rPr>
        <w:t>à</w:t>
      </w:r>
      <w:proofErr w:type="gramEnd"/>
      <w:r w:rsidRPr="00AE6ABB">
        <w:rPr>
          <w:rFonts w:ascii="Arial" w:hAnsi="Arial" w:cs="Arial"/>
        </w:rPr>
        <w:t xml:space="preserve"> gás, desde que respeitadas as medidas de segurança de praxe. A mangueira do gás deverá ter o selo do INMETRO.</w:t>
      </w:r>
    </w:p>
    <w:p w:rsidR="00977841" w:rsidRPr="00AE6ABB" w:rsidRDefault="00977841" w:rsidP="00977841">
      <w:pPr>
        <w:widowControl w:val="0"/>
        <w:spacing w:after="120"/>
        <w:jc w:val="both"/>
        <w:rPr>
          <w:rFonts w:ascii="Arial" w:hAnsi="Arial" w:cs="Arial"/>
        </w:rPr>
      </w:pPr>
      <w:r w:rsidRPr="00274E3F">
        <w:rPr>
          <w:rFonts w:ascii="Arial" w:hAnsi="Arial" w:cs="Arial"/>
        </w:rPr>
        <w:t>6.2</w:t>
      </w:r>
      <w:r w:rsidR="00BE0D12">
        <w:rPr>
          <w:rFonts w:ascii="Arial" w:hAnsi="Arial" w:cs="Arial"/>
        </w:rPr>
        <w:t>0</w:t>
      </w:r>
      <w:r w:rsidRPr="00274E3F">
        <w:rPr>
          <w:rFonts w:ascii="Arial" w:hAnsi="Arial" w:cs="Arial"/>
        </w:rPr>
        <w:t>.</w:t>
      </w:r>
      <w:r w:rsidRPr="00AE6ABB">
        <w:rPr>
          <w:rFonts w:ascii="Arial" w:hAnsi="Arial" w:cs="Arial"/>
        </w:rPr>
        <w:t xml:space="preserve"> A Permissionária deverá informar o número de aparelhos a serem utilizados com respectivas voltagens e potências.</w:t>
      </w:r>
    </w:p>
    <w:p w:rsidR="00977841" w:rsidRPr="00AE6ABB" w:rsidRDefault="00977841" w:rsidP="00977841">
      <w:pPr>
        <w:widowControl w:val="0"/>
        <w:spacing w:after="120"/>
        <w:jc w:val="both"/>
        <w:rPr>
          <w:rFonts w:ascii="Arial" w:hAnsi="Arial" w:cs="Arial"/>
        </w:rPr>
      </w:pPr>
      <w:r w:rsidRPr="00274E3F">
        <w:rPr>
          <w:rFonts w:ascii="Arial" w:hAnsi="Arial" w:cs="Arial"/>
        </w:rPr>
        <w:t>6.2</w:t>
      </w:r>
      <w:r w:rsidR="00BE0D12">
        <w:rPr>
          <w:rFonts w:ascii="Arial" w:hAnsi="Arial" w:cs="Arial"/>
        </w:rPr>
        <w:t>1</w:t>
      </w:r>
      <w:r w:rsidRPr="00274E3F">
        <w:rPr>
          <w:rFonts w:ascii="Arial" w:hAnsi="Arial" w:cs="Arial"/>
        </w:rPr>
        <w:t>.</w:t>
      </w:r>
      <w:r w:rsidRPr="00AE6ABB">
        <w:rPr>
          <w:rFonts w:ascii="Arial" w:hAnsi="Arial" w:cs="Arial"/>
        </w:rPr>
        <w:t xml:space="preserve"> </w:t>
      </w:r>
      <w:proofErr w:type="gramStart"/>
      <w:r w:rsidRPr="00AE6ABB">
        <w:rPr>
          <w:rFonts w:ascii="Arial" w:hAnsi="Arial" w:cs="Arial"/>
        </w:rPr>
        <w:t>Serão</w:t>
      </w:r>
      <w:proofErr w:type="gramEnd"/>
      <w:r w:rsidRPr="00AE6ABB">
        <w:rPr>
          <w:rFonts w:ascii="Arial" w:hAnsi="Arial" w:cs="Arial"/>
        </w:rPr>
        <w:t xml:space="preserve"> </w:t>
      </w:r>
      <w:r w:rsidRPr="00A773B8">
        <w:rPr>
          <w:rFonts w:ascii="Arial" w:hAnsi="Arial" w:cs="Arial"/>
        </w:rPr>
        <w:t>disponibilizados, no máximo, 4.000 Watts para Praça</w:t>
      </w:r>
      <w:r>
        <w:rPr>
          <w:rFonts w:ascii="Arial" w:hAnsi="Arial" w:cs="Arial"/>
        </w:rPr>
        <w:t xml:space="preserve"> de Alimentação</w:t>
      </w:r>
      <w:r w:rsidRPr="00AE6ABB">
        <w:rPr>
          <w:rFonts w:ascii="Arial" w:hAnsi="Arial" w:cs="Arial"/>
        </w:rPr>
        <w:t>.</w:t>
      </w:r>
    </w:p>
    <w:p w:rsidR="00977841" w:rsidRPr="00AE6ABB" w:rsidRDefault="00977841" w:rsidP="00977841">
      <w:pPr>
        <w:widowControl w:val="0"/>
        <w:spacing w:after="120"/>
        <w:jc w:val="both"/>
        <w:rPr>
          <w:rFonts w:ascii="Arial" w:hAnsi="Arial" w:cs="Arial"/>
        </w:rPr>
      </w:pPr>
      <w:r w:rsidRPr="00274E3F">
        <w:rPr>
          <w:rFonts w:ascii="Arial" w:hAnsi="Arial" w:cs="Arial"/>
        </w:rPr>
        <w:t>6.2</w:t>
      </w:r>
      <w:r w:rsidR="00BE0D12">
        <w:rPr>
          <w:rFonts w:ascii="Arial" w:hAnsi="Arial" w:cs="Arial"/>
        </w:rPr>
        <w:t>2</w:t>
      </w:r>
      <w:r w:rsidRPr="00274E3F">
        <w:rPr>
          <w:rFonts w:ascii="Arial" w:hAnsi="Arial" w:cs="Arial"/>
        </w:rPr>
        <w:t>.</w:t>
      </w:r>
      <w:r w:rsidRPr="00AE6ABB">
        <w:rPr>
          <w:rFonts w:ascii="Arial" w:hAnsi="Arial" w:cs="Arial"/>
        </w:rPr>
        <w:t xml:space="preserve"> Aparelhos de alto consumo como fornos elétricos, churrasqueiras elétricas, </w:t>
      </w:r>
      <w:proofErr w:type="spellStart"/>
      <w:r w:rsidRPr="00AE6ABB">
        <w:rPr>
          <w:rFonts w:ascii="Arial" w:hAnsi="Arial" w:cs="Arial"/>
        </w:rPr>
        <w:t>fritadeiras</w:t>
      </w:r>
      <w:proofErr w:type="spellEnd"/>
      <w:r w:rsidRPr="00AE6ABB">
        <w:rPr>
          <w:rFonts w:ascii="Arial" w:hAnsi="Arial" w:cs="Arial"/>
        </w:rPr>
        <w:t xml:space="preserve"> elétricas deverão ser evitados. Caso sejam utilizados, deverão ser informados com antecedência para autorização da </w:t>
      </w:r>
      <w:r>
        <w:rPr>
          <w:rFonts w:ascii="Arial" w:hAnsi="Arial" w:cs="Arial"/>
        </w:rPr>
        <w:t>PREFEITURA</w:t>
      </w:r>
      <w:r w:rsidRPr="00AE6ABB">
        <w:rPr>
          <w:rFonts w:ascii="Arial" w:hAnsi="Arial" w:cs="Arial"/>
        </w:rPr>
        <w:t>.</w:t>
      </w:r>
    </w:p>
    <w:p w:rsidR="00977841" w:rsidRPr="00AE6ABB" w:rsidRDefault="00977841" w:rsidP="00977841">
      <w:pPr>
        <w:widowControl w:val="0"/>
        <w:spacing w:after="120"/>
        <w:jc w:val="both"/>
        <w:rPr>
          <w:rFonts w:ascii="Arial" w:hAnsi="Arial" w:cs="Arial"/>
        </w:rPr>
      </w:pPr>
      <w:r w:rsidRPr="00274E3F">
        <w:rPr>
          <w:rFonts w:ascii="Arial" w:hAnsi="Arial" w:cs="Arial"/>
        </w:rPr>
        <w:t>6.2</w:t>
      </w:r>
      <w:r w:rsidR="00BE0D12">
        <w:rPr>
          <w:rFonts w:ascii="Arial" w:hAnsi="Arial" w:cs="Arial"/>
        </w:rPr>
        <w:t>3</w:t>
      </w:r>
      <w:r w:rsidRPr="00274E3F">
        <w:rPr>
          <w:rFonts w:ascii="Arial" w:hAnsi="Arial" w:cs="Arial"/>
        </w:rPr>
        <w:t>.</w:t>
      </w:r>
      <w:r w:rsidRPr="00AE6ABB">
        <w:rPr>
          <w:rFonts w:ascii="Arial" w:hAnsi="Arial" w:cs="Arial"/>
        </w:rPr>
        <w:t xml:space="preserve"> É proibido utilizar durante o evento equipamentos não informados anteriormente. </w:t>
      </w:r>
    </w:p>
    <w:p w:rsidR="00977841" w:rsidRPr="00AE6ABB" w:rsidRDefault="00977841" w:rsidP="00977841">
      <w:pPr>
        <w:widowControl w:val="0"/>
        <w:spacing w:after="120"/>
        <w:jc w:val="both"/>
        <w:rPr>
          <w:rFonts w:ascii="Arial" w:hAnsi="Arial" w:cs="Arial"/>
        </w:rPr>
      </w:pPr>
      <w:r w:rsidRPr="00274E3F">
        <w:rPr>
          <w:rFonts w:ascii="Arial" w:hAnsi="Arial" w:cs="Arial"/>
        </w:rPr>
        <w:t>6.2</w:t>
      </w:r>
      <w:r w:rsidR="00BE0D12">
        <w:rPr>
          <w:rFonts w:ascii="Arial" w:hAnsi="Arial" w:cs="Arial"/>
        </w:rPr>
        <w:t>4</w:t>
      </w:r>
      <w:r w:rsidRPr="00274E3F">
        <w:rPr>
          <w:rFonts w:ascii="Arial" w:hAnsi="Arial" w:cs="Arial"/>
        </w:rPr>
        <w:t>.</w:t>
      </w:r>
      <w:r w:rsidRPr="00AE6ABB">
        <w:rPr>
          <w:rFonts w:ascii="Arial" w:hAnsi="Arial" w:cs="Arial"/>
        </w:rPr>
        <w:t xml:space="preserve"> É terminantemente proibido a qualquer profissional da Permissionária, interferir na rede de energia, seja por qual motivo for. No caso de algum problema ou dúvida em relação à rede de energia, deve-se procurar o responsável da </w:t>
      </w:r>
      <w:r>
        <w:rPr>
          <w:rFonts w:ascii="Arial" w:hAnsi="Arial" w:cs="Arial"/>
        </w:rPr>
        <w:t>PREFEITURA</w:t>
      </w:r>
      <w:r w:rsidRPr="00AE6ABB">
        <w:rPr>
          <w:rFonts w:ascii="Arial" w:hAnsi="Arial" w:cs="Arial"/>
        </w:rPr>
        <w:t>.</w:t>
      </w:r>
    </w:p>
    <w:p w:rsidR="00977841" w:rsidRPr="00AE6ABB" w:rsidRDefault="00977841" w:rsidP="00977841">
      <w:pPr>
        <w:widowControl w:val="0"/>
        <w:spacing w:after="120"/>
        <w:jc w:val="both"/>
        <w:rPr>
          <w:rFonts w:ascii="Arial" w:hAnsi="Arial" w:cs="Arial"/>
        </w:rPr>
      </w:pPr>
      <w:r w:rsidRPr="00274E3F">
        <w:rPr>
          <w:rFonts w:ascii="Arial" w:hAnsi="Arial" w:cs="Arial"/>
        </w:rPr>
        <w:t>6.2</w:t>
      </w:r>
      <w:r w:rsidR="00BE0D12">
        <w:rPr>
          <w:rFonts w:ascii="Arial" w:hAnsi="Arial" w:cs="Arial"/>
        </w:rPr>
        <w:t>5</w:t>
      </w:r>
      <w:r w:rsidRPr="00274E3F">
        <w:rPr>
          <w:rFonts w:ascii="Arial" w:hAnsi="Arial" w:cs="Arial"/>
        </w:rPr>
        <w:t>. Caso</w:t>
      </w:r>
      <w:r w:rsidRPr="00AE6ABB">
        <w:rPr>
          <w:rFonts w:ascii="Arial" w:hAnsi="Arial" w:cs="Arial"/>
        </w:rPr>
        <w:t xml:space="preserve"> seja necessário o uso de tomadas especificas para ligação de aparelhos trifásicos e tomadas monofásicas será de responsabilidade da permissionária desse certame, não ficando a </w:t>
      </w:r>
      <w:r>
        <w:rPr>
          <w:rFonts w:ascii="Arial" w:hAnsi="Arial" w:cs="Arial"/>
        </w:rPr>
        <w:t>PREFEITURA</w:t>
      </w:r>
      <w:r w:rsidRPr="00AE6ABB">
        <w:rPr>
          <w:rFonts w:ascii="Arial" w:hAnsi="Arial" w:cs="Arial"/>
        </w:rPr>
        <w:t xml:space="preserve"> responsável pela</w:t>
      </w:r>
      <w:r>
        <w:rPr>
          <w:rFonts w:ascii="Arial" w:hAnsi="Arial" w:cs="Arial"/>
        </w:rPr>
        <w:t xml:space="preserve"> disponibilização</w:t>
      </w:r>
      <w:r w:rsidRPr="00AE6ABB">
        <w:rPr>
          <w:rFonts w:ascii="Arial" w:hAnsi="Arial" w:cs="Arial"/>
        </w:rPr>
        <w:t xml:space="preserve"> dessa ligação e sim apenas por ceder </w:t>
      </w:r>
      <w:proofErr w:type="gramStart"/>
      <w:r w:rsidRPr="00AE6ABB">
        <w:rPr>
          <w:rFonts w:ascii="Arial" w:hAnsi="Arial" w:cs="Arial"/>
        </w:rPr>
        <w:t>a</w:t>
      </w:r>
      <w:proofErr w:type="gramEnd"/>
      <w:r w:rsidRPr="00AE6ABB">
        <w:rPr>
          <w:rFonts w:ascii="Arial" w:hAnsi="Arial" w:cs="Arial"/>
        </w:rPr>
        <w:t xml:space="preserve"> energia dentro do horário estipulado.</w:t>
      </w:r>
    </w:p>
    <w:p w:rsidR="00977841" w:rsidRPr="00AE6ABB" w:rsidRDefault="00977841" w:rsidP="00977841">
      <w:pPr>
        <w:widowControl w:val="0"/>
        <w:spacing w:after="120"/>
        <w:jc w:val="both"/>
        <w:rPr>
          <w:rFonts w:ascii="Arial" w:hAnsi="Arial" w:cs="Arial"/>
        </w:rPr>
      </w:pPr>
      <w:r w:rsidRPr="00274E3F">
        <w:rPr>
          <w:rFonts w:ascii="Arial" w:hAnsi="Arial" w:cs="Arial"/>
        </w:rPr>
        <w:t>6.2</w:t>
      </w:r>
      <w:r w:rsidR="00BE0D12">
        <w:rPr>
          <w:rFonts w:ascii="Arial" w:hAnsi="Arial" w:cs="Arial"/>
        </w:rPr>
        <w:t>6</w:t>
      </w:r>
      <w:r w:rsidRPr="00274E3F">
        <w:rPr>
          <w:rFonts w:ascii="Arial" w:hAnsi="Arial" w:cs="Arial"/>
        </w:rPr>
        <w:t>. Todas</w:t>
      </w:r>
      <w:r w:rsidRPr="00AE6ABB">
        <w:rPr>
          <w:rFonts w:ascii="Arial" w:hAnsi="Arial" w:cs="Arial"/>
        </w:rPr>
        <w:t xml:space="preserve"> as instalações elétricas serão previamente instaladas por empresa especializada contratada para tal fim pela </w:t>
      </w:r>
      <w:r>
        <w:rPr>
          <w:rFonts w:ascii="Arial" w:hAnsi="Arial" w:cs="Arial"/>
        </w:rPr>
        <w:t>PREFEITURA</w:t>
      </w:r>
      <w:r w:rsidRPr="00AE6ABB">
        <w:rPr>
          <w:rFonts w:ascii="Arial" w:hAnsi="Arial" w:cs="Arial"/>
        </w:rPr>
        <w:t>, não sendo responsabilidade da Permissionária sua montagem e/ou desmontagem, bem como sua manutenção.</w:t>
      </w:r>
    </w:p>
    <w:p w:rsidR="00977841" w:rsidRPr="00AE6ABB" w:rsidRDefault="00977841" w:rsidP="00977841">
      <w:pPr>
        <w:widowControl w:val="0"/>
        <w:spacing w:after="120"/>
        <w:jc w:val="both"/>
        <w:rPr>
          <w:rFonts w:ascii="Arial" w:hAnsi="Arial" w:cs="Arial"/>
        </w:rPr>
      </w:pPr>
      <w:r w:rsidRPr="00274E3F">
        <w:rPr>
          <w:rFonts w:ascii="Arial" w:hAnsi="Arial" w:cs="Arial"/>
        </w:rPr>
        <w:t>6.2</w:t>
      </w:r>
      <w:r w:rsidR="00BE0D12">
        <w:rPr>
          <w:rFonts w:ascii="Arial" w:hAnsi="Arial" w:cs="Arial"/>
        </w:rPr>
        <w:t>7</w:t>
      </w:r>
      <w:r w:rsidRPr="00274E3F">
        <w:rPr>
          <w:rFonts w:ascii="Arial" w:hAnsi="Arial" w:cs="Arial"/>
        </w:rPr>
        <w:t>.</w:t>
      </w:r>
      <w:r w:rsidRPr="00AE6ABB">
        <w:rPr>
          <w:rFonts w:ascii="Arial" w:hAnsi="Arial" w:cs="Arial"/>
        </w:rPr>
        <w:t xml:space="preserve"> A disposição das barracas está definida no layout determinado pela </w:t>
      </w:r>
      <w:r>
        <w:rPr>
          <w:rFonts w:ascii="Arial" w:hAnsi="Arial" w:cs="Arial"/>
        </w:rPr>
        <w:t>PREFEITURA</w:t>
      </w:r>
      <w:r w:rsidRPr="00AE6ABB">
        <w:rPr>
          <w:rFonts w:ascii="Arial" w:hAnsi="Arial" w:cs="Arial"/>
        </w:rPr>
        <w:t>, sendo vedada sua mudança após a montagem das barracas.</w:t>
      </w:r>
    </w:p>
    <w:p w:rsidR="00977841" w:rsidRPr="00AE6ABB" w:rsidRDefault="00977841" w:rsidP="00977841">
      <w:pPr>
        <w:widowControl w:val="0"/>
        <w:spacing w:after="120"/>
        <w:jc w:val="both"/>
        <w:rPr>
          <w:rFonts w:ascii="Arial" w:hAnsi="Arial" w:cs="Arial"/>
        </w:rPr>
      </w:pPr>
      <w:r>
        <w:rPr>
          <w:rFonts w:ascii="Arial" w:hAnsi="Arial" w:cs="Arial"/>
        </w:rPr>
        <w:t>6.2</w:t>
      </w:r>
      <w:r w:rsidR="00BE0D12">
        <w:rPr>
          <w:rFonts w:ascii="Arial" w:hAnsi="Arial" w:cs="Arial"/>
        </w:rPr>
        <w:t>8</w:t>
      </w:r>
      <w:r w:rsidRPr="00274E3F">
        <w:rPr>
          <w:rFonts w:ascii="Arial" w:hAnsi="Arial" w:cs="Arial"/>
        </w:rPr>
        <w:t>. O</w:t>
      </w:r>
      <w:r w:rsidRPr="00AE6ABB">
        <w:rPr>
          <w:rFonts w:ascii="Arial" w:hAnsi="Arial" w:cs="Arial"/>
        </w:rPr>
        <w:t xml:space="preserve"> uso de geradores de energia estará disponível durante o horário do evento, após esse horário, caso a empresa precise, será de responsabilidade e custos da mesma.</w:t>
      </w:r>
    </w:p>
    <w:p w:rsidR="00977841" w:rsidRPr="00AE6ABB" w:rsidRDefault="00977841" w:rsidP="00977841">
      <w:pPr>
        <w:widowControl w:val="0"/>
        <w:spacing w:after="120"/>
        <w:jc w:val="both"/>
        <w:rPr>
          <w:rFonts w:ascii="Arial" w:hAnsi="Arial" w:cs="Arial"/>
        </w:rPr>
      </w:pPr>
      <w:r w:rsidRPr="00274E3F">
        <w:rPr>
          <w:rFonts w:ascii="Arial" w:hAnsi="Arial" w:cs="Arial"/>
        </w:rPr>
        <w:t>6.</w:t>
      </w:r>
      <w:r w:rsidR="00BE0D12">
        <w:rPr>
          <w:rFonts w:ascii="Arial" w:hAnsi="Arial" w:cs="Arial"/>
        </w:rPr>
        <w:t>29</w:t>
      </w:r>
      <w:r w:rsidRPr="00274E3F">
        <w:rPr>
          <w:rFonts w:ascii="Arial" w:hAnsi="Arial" w:cs="Arial"/>
        </w:rPr>
        <w:t>. A quantidade</w:t>
      </w:r>
      <w:r w:rsidRPr="00AE6ABB">
        <w:rPr>
          <w:rFonts w:ascii="Arial" w:hAnsi="Arial" w:cs="Arial"/>
        </w:rPr>
        <w:t xml:space="preserve"> das barracas foi definida com base na previsão de público de</w:t>
      </w:r>
      <w:r>
        <w:rPr>
          <w:rFonts w:ascii="Arial" w:hAnsi="Arial" w:cs="Arial"/>
        </w:rPr>
        <w:t xml:space="preserve"> 5.000 a</w:t>
      </w:r>
      <w:r w:rsidRPr="00AE6ABB">
        <w:rPr>
          <w:rFonts w:ascii="Arial" w:hAnsi="Arial" w:cs="Arial"/>
        </w:rPr>
        <w:t xml:space="preserve"> </w:t>
      </w:r>
      <w:r>
        <w:rPr>
          <w:rFonts w:ascii="Arial" w:hAnsi="Arial" w:cs="Arial"/>
        </w:rPr>
        <w:t>1</w:t>
      </w:r>
      <w:r w:rsidRPr="00AE6ABB">
        <w:rPr>
          <w:rFonts w:ascii="Arial" w:hAnsi="Arial" w:cs="Arial"/>
        </w:rPr>
        <w:t>0.000 pessoas/dia.</w:t>
      </w:r>
    </w:p>
    <w:p w:rsidR="00977841" w:rsidRPr="00AE6ABB" w:rsidRDefault="00977841" w:rsidP="00977841">
      <w:pPr>
        <w:widowControl w:val="0"/>
        <w:spacing w:after="120"/>
        <w:jc w:val="both"/>
        <w:rPr>
          <w:rFonts w:ascii="Arial" w:hAnsi="Arial" w:cs="Arial"/>
        </w:rPr>
      </w:pPr>
      <w:r w:rsidRPr="00274E3F">
        <w:rPr>
          <w:rFonts w:ascii="Arial" w:hAnsi="Arial" w:cs="Arial"/>
        </w:rPr>
        <w:t>6.3</w:t>
      </w:r>
      <w:r w:rsidR="00BE0D12">
        <w:rPr>
          <w:rFonts w:ascii="Arial" w:hAnsi="Arial" w:cs="Arial"/>
        </w:rPr>
        <w:t>0</w:t>
      </w:r>
      <w:r w:rsidRPr="00274E3F">
        <w:rPr>
          <w:rFonts w:ascii="Arial" w:hAnsi="Arial" w:cs="Arial"/>
        </w:rPr>
        <w:t>.</w:t>
      </w:r>
      <w:r w:rsidRPr="00AE6ABB">
        <w:rPr>
          <w:rFonts w:ascii="Arial" w:hAnsi="Arial" w:cs="Arial"/>
        </w:rPr>
        <w:t xml:space="preserve"> A previsão descrita no item 1</w:t>
      </w:r>
      <w:r>
        <w:rPr>
          <w:rFonts w:ascii="Arial" w:hAnsi="Arial" w:cs="Arial"/>
        </w:rPr>
        <w:t>6</w:t>
      </w:r>
      <w:r w:rsidRPr="00AE6ABB">
        <w:rPr>
          <w:rFonts w:ascii="Arial" w:hAnsi="Arial" w:cs="Arial"/>
        </w:rPr>
        <w:t>.3</w:t>
      </w:r>
      <w:r>
        <w:rPr>
          <w:rFonts w:ascii="Arial" w:hAnsi="Arial" w:cs="Arial"/>
        </w:rPr>
        <w:t>1</w:t>
      </w:r>
      <w:r w:rsidRPr="00AE6ABB">
        <w:rPr>
          <w:rFonts w:ascii="Arial" w:hAnsi="Arial" w:cs="Arial"/>
        </w:rPr>
        <w:t xml:space="preserve"> é estimada, não gerando </w:t>
      </w:r>
      <w:proofErr w:type="gramStart"/>
      <w:r w:rsidRPr="00AE6ABB">
        <w:rPr>
          <w:rFonts w:ascii="Arial" w:hAnsi="Arial" w:cs="Arial"/>
        </w:rPr>
        <w:t>à</w:t>
      </w:r>
      <w:proofErr w:type="gramEnd"/>
      <w:r w:rsidRPr="00AE6ABB">
        <w:rPr>
          <w:rFonts w:ascii="Arial" w:hAnsi="Arial" w:cs="Arial"/>
        </w:rPr>
        <w:t xml:space="preserve"> </w:t>
      </w:r>
      <w:r w:rsidRPr="00AE6ABB">
        <w:rPr>
          <w:rFonts w:ascii="Arial" w:hAnsi="Arial" w:cs="Arial"/>
        </w:rPr>
        <w:lastRenderedPageBreak/>
        <w:t>Permissionária nenhuma expectativa de direito.</w:t>
      </w:r>
    </w:p>
    <w:p w:rsidR="00977841" w:rsidRPr="00AE6ABB" w:rsidRDefault="00977841" w:rsidP="00977841">
      <w:pPr>
        <w:widowControl w:val="0"/>
        <w:spacing w:after="120"/>
        <w:jc w:val="both"/>
        <w:rPr>
          <w:rFonts w:ascii="Arial" w:hAnsi="Arial" w:cs="Arial"/>
        </w:rPr>
      </w:pPr>
      <w:r w:rsidRPr="00274E3F">
        <w:rPr>
          <w:rFonts w:ascii="Arial" w:hAnsi="Arial" w:cs="Arial"/>
        </w:rPr>
        <w:t>6.3</w:t>
      </w:r>
      <w:r w:rsidR="00BE0D12">
        <w:rPr>
          <w:rFonts w:ascii="Arial" w:hAnsi="Arial" w:cs="Arial"/>
        </w:rPr>
        <w:t>1</w:t>
      </w:r>
      <w:r w:rsidRPr="00274E3F">
        <w:rPr>
          <w:rFonts w:ascii="Arial" w:hAnsi="Arial" w:cs="Arial"/>
        </w:rPr>
        <w:t>.</w:t>
      </w:r>
      <w:r w:rsidRPr="00AE6ABB">
        <w:rPr>
          <w:rFonts w:ascii="Arial" w:hAnsi="Arial" w:cs="Arial"/>
        </w:rPr>
        <w:t xml:space="preserve"> A segurança dos materiais de utilização própria da Permissionária (estoques, máquinas e equipamentos, utensílios, etc.) </w:t>
      </w:r>
      <w:proofErr w:type="gramStart"/>
      <w:r w:rsidRPr="00AE6ABB">
        <w:rPr>
          <w:rFonts w:ascii="Arial" w:hAnsi="Arial" w:cs="Arial"/>
        </w:rPr>
        <w:t>são</w:t>
      </w:r>
      <w:proofErr w:type="gramEnd"/>
      <w:r w:rsidRPr="00AE6ABB">
        <w:rPr>
          <w:rFonts w:ascii="Arial" w:hAnsi="Arial" w:cs="Arial"/>
        </w:rPr>
        <w:t xml:space="preserve"> de responsabilidade da Permissionária.</w:t>
      </w:r>
    </w:p>
    <w:p w:rsidR="00977841" w:rsidRPr="00AE6ABB" w:rsidRDefault="00977841" w:rsidP="00977841">
      <w:pPr>
        <w:widowControl w:val="0"/>
        <w:spacing w:after="120"/>
        <w:jc w:val="both"/>
        <w:rPr>
          <w:rFonts w:ascii="Arial" w:hAnsi="Arial" w:cs="Arial"/>
        </w:rPr>
      </w:pPr>
      <w:r w:rsidRPr="00274E3F">
        <w:rPr>
          <w:rFonts w:ascii="Arial" w:hAnsi="Arial" w:cs="Arial"/>
        </w:rPr>
        <w:t>6.3</w:t>
      </w:r>
      <w:r w:rsidR="00BE0D12">
        <w:rPr>
          <w:rFonts w:ascii="Arial" w:hAnsi="Arial" w:cs="Arial"/>
        </w:rPr>
        <w:t>2</w:t>
      </w:r>
      <w:r w:rsidRPr="00274E3F">
        <w:rPr>
          <w:rFonts w:ascii="Arial" w:hAnsi="Arial" w:cs="Arial"/>
        </w:rPr>
        <w:t>.</w:t>
      </w:r>
      <w:r w:rsidRPr="00AE6ABB">
        <w:rPr>
          <w:rFonts w:ascii="Arial" w:hAnsi="Arial" w:cs="Arial"/>
        </w:rPr>
        <w:t xml:space="preserve"> A carga e descarga dos materiais </w:t>
      </w:r>
      <w:proofErr w:type="gramStart"/>
      <w:r w:rsidRPr="00AE6ABB">
        <w:rPr>
          <w:rFonts w:ascii="Arial" w:hAnsi="Arial" w:cs="Arial"/>
        </w:rPr>
        <w:t>será permitida</w:t>
      </w:r>
      <w:proofErr w:type="gramEnd"/>
      <w:r w:rsidRPr="00AE6ABB">
        <w:rPr>
          <w:rFonts w:ascii="Arial" w:hAnsi="Arial" w:cs="Arial"/>
        </w:rPr>
        <w:t xml:space="preserve"> somente até as 1</w:t>
      </w:r>
      <w:r>
        <w:rPr>
          <w:rFonts w:ascii="Arial" w:hAnsi="Arial" w:cs="Arial"/>
        </w:rPr>
        <w:t>8h00min.</w:t>
      </w:r>
    </w:p>
    <w:p w:rsidR="00977841" w:rsidRDefault="00977841" w:rsidP="00977841">
      <w:pPr>
        <w:widowControl w:val="0"/>
        <w:spacing w:after="120"/>
        <w:jc w:val="both"/>
        <w:rPr>
          <w:rFonts w:ascii="Arial" w:hAnsi="Arial" w:cs="Arial"/>
        </w:rPr>
      </w:pPr>
      <w:r w:rsidRPr="00274E3F">
        <w:rPr>
          <w:rFonts w:ascii="Arial" w:hAnsi="Arial" w:cs="Arial"/>
        </w:rPr>
        <w:t>6.3</w:t>
      </w:r>
      <w:r w:rsidR="00BE0D12">
        <w:rPr>
          <w:rFonts w:ascii="Arial" w:hAnsi="Arial" w:cs="Arial"/>
        </w:rPr>
        <w:t>3</w:t>
      </w:r>
      <w:r w:rsidRPr="00274E3F">
        <w:rPr>
          <w:rFonts w:ascii="Arial" w:hAnsi="Arial" w:cs="Arial"/>
        </w:rPr>
        <w:t>.</w:t>
      </w:r>
      <w:r w:rsidRPr="00AE6ABB">
        <w:rPr>
          <w:rFonts w:ascii="Arial" w:hAnsi="Arial" w:cs="Arial"/>
        </w:rPr>
        <w:t xml:space="preserve"> A Permissionária deve desinstalar todo maquinário</w:t>
      </w:r>
      <w:r>
        <w:rPr>
          <w:rFonts w:ascii="Arial" w:hAnsi="Arial" w:cs="Arial"/>
        </w:rPr>
        <w:t xml:space="preserve">, </w:t>
      </w:r>
      <w:r w:rsidRPr="00AE6ABB">
        <w:rPr>
          <w:rFonts w:ascii="Arial" w:hAnsi="Arial" w:cs="Arial"/>
        </w:rPr>
        <w:t>retirar o estoque final</w:t>
      </w:r>
      <w:r>
        <w:rPr>
          <w:rFonts w:ascii="Arial" w:hAnsi="Arial" w:cs="Arial"/>
        </w:rPr>
        <w:t xml:space="preserve"> e desmontar as barracas de seu uso</w:t>
      </w:r>
      <w:r w:rsidRPr="00AE6ABB">
        <w:rPr>
          <w:rFonts w:ascii="Arial" w:hAnsi="Arial" w:cs="Arial"/>
        </w:rPr>
        <w:t xml:space="preserve"> </w:t>
      </w:r>
      <w:r w:rsidRPr="00A773B8">
        <w:rPr>
          <w:rFonts w:ascii="Arial" w:hAnsi="Arial" w:cs="Arial"/>
        </w:rPr>
        <w:t xml:space="preserve">até </w:t>
      </w:r>
      <w:proofErr w:type="gramStart"/>
      <w:r w:rsidRPr="00A773B8">
        <w:rPr>
          <w:rFonts w:ascii="Arial" w:hAnsi="Arial" w:cs="Arial"/>
        </w:rPr>
        <w:t>às</w:t>
      </w:r>
      <w:proofErr w:type="gramEnd"/>
      <w:r w:rsidRPr="00A773B8">
        <w:rPr>
          <w:rFonts w:ascii="Arial" w:hAnsi="Arial" w:cs="Arial"/>
        </w:rPr>
        <w:t xml:space="preserve"> 18h00min do dia </w:t>
      </w:r>
      <w:r w:rsidR="00647E5A">
        <w:rPr>
          <w:rFonts w:ascii="Arial" w:hAnsi="Arial" w:cs="Arial"/>
        </w:rPr>
        <w:t>18</w:t>
      </w:r>
      <w:r w:rsidRPr="00A773B8">
        <w:rPr>
          <w:rFonts w:ascii="Arial" w:hAnsi="Arial" w:cs="Arial"/>
        </w:rPr>
        <w:t>/</w:t>
      </w:r>
      <w:r w:rsidR="00647E5A">
        <w:rPr>
          <w:rFonts w:ascii="Arial" w:hAnsi="Arial" w:cs="Arial"/>
        </w:rPr>
        <w:t>02</w:t>
      </w:r>
      <w:r w:rsidRPr="00A773B8">
        <w:rPr>
          <w:rFonts w:ascii="Arial" w:hAnsi="Arial" w:cs="Arial"/>
        </w:rPr>
        <w:t>/2014, entregando</w:t>
      </w:r>
      <w:r w:rsidRPr="00AE6ABB">
        <w:rPr>
          <w:rFonts w:ascii="Arial" w:hAnsi="Arial" w:cs="Arial"/>
        </w:rPr>
        <w:t xml:space="preserve"> todo o espaço limpo.</w:t>
      </w:r>
    </w:p>
    <w:p w:rsidR="00977841" w:rsidRDefault="00977841" w:rsidP="00977841">
      <w:pPr>
        <w:widowControl w:val="0"/>
        <w:spacing w:after="120"/>
        <w:jc w:val="both"/>
        <w:rPr>
          <w:rFonts w:ascii="Arial" w:hAnsi="Arial" w:cs="Arial"/>
        </w:rPr>
      </w:pPr>
    </w:p>
    <w:p w:rsidR="00977841" w:rsidRPr="00274E3F" w:rsidRDefault="00977841" w:rsidP="00977841">
      <w:pPr>
        <w:widowControl w:val="0"/>
        <w:spacing w:after="120"/>
        <w:jc w:val="both"/>
        <w:rPr>
          <w:rFonts w:ascii="Arial" w:hAnsi="Arial" w:cs="Arial"/>
          <w:b/>
        </w:rPr>
      </w:pPr>
      <w:r w:rsidRPr="00274E3F">
        <w:rPr>
          <w:rFonts w:ascii="Arial" w:hAnsi="Arial" w:cs="Arial"/>
          <w:b/>
        </w:rPr>
        <w:t>CLÁUSULA SÉTIMA: OBRIGAÇÕES DO PERMISSIONÁRIO</w:t>
      </w:r>
    </w:p>
    <w:p w:rsidR="00977841" w:rsidRPr="00AE6ABB" w:rsidRDefault="00977841" w:rsidP="00977841">
      <w:pPr>
        <w:widowControl w:val="0"/>
        <w:spacing w:after="120"/>
        <w:jc w:val="both"/>
        <w:rPr>
          <w:rFonts w:ascii="Arial" w:hAnsi="Arial" w:cs="Arial"/>
        </w:rPr>
      </w:pPr>
      <w:r w:rsidRPr="00AE6ABB">
        <w:rPr>
          <w:rFonts w:ascii="Arial" w:hAnsi="Arial" w:cs="Arial"/>
        </w:rPr>
        <w:t>7.1. Ter condições que possibilitem a execução do objeto, a partir da data de assinatura deste Termo.</w:t>
      </w:r>
    </w:p>
    <w:p w:rsidR="00977841" w:rsidRPr="00AE6ABB" w:rsidRDefault="00977841" w:rsidP="00977841">
      <w:pPr>
        <w:widowControl w:val="0"/>
        <w:spacing w:after="120"/>
        <w:jc w:val="both"/>
        <w:rPr>
          <w:rFonts w:ascii="Arial" w:hAnsi="Arial" w:cs="Arial"/>
        </w:rPr>
      </w:pPr>
      <w:r w:rsidRPr="00AE6ABB">
        <w:rPr>
          <w:rFonts w:ascii="Arial" w:hAnsi="Arial" w:cs="Arial"/>
        </w:rPr>
        <w:t xml:space="preserve">7.2. A Permissionária deverá apresentar no ato da assinatura deste Termo um cardápio contendo todos os alimentos a serem comercializados, com preço estipulado para venda ao consumidor, além das marcas dos produtos. Os preços de venda dos produtos de alimentação do cardápio deverão ser populares e estão sujeitos à aprovação prévia da </w:t>
      </w:r>
      <w:r>
        <w:rPr>
          <w:rFonts w:ascii="Arial" w:hAnsi="Arial" w:cs="Arial"/>
        </w:rPr>
        <w:t>PREFEITURA</w:t>
      </w:r>
      <w:r w:rsidRPr="00AE6ABB">
        <w:rPr>
          <w:rFonts w:ascii="Arial" w:hAnsi="Arial" w:cs="Arial"/>
        </w:rPr>
        <w:t xml:space="preserve">. </w:t>
      </w:r>
    </w:p>
    <w:p w:rsidR="00977841" w:rsidRPr="00AE6ABB" w:rsidRDefault="00977841" w:rsidP="00977841">
      <w:pPr>
        <w:widowControl w:val="0"/>
        <w:spacing w:after="120"/>
        <w:jc w:val="both"/>
        <w:rPr>
          <w:rFonts w:ascii="Arial" w:hAnsi="Arial" w:cs="Arial"/>
        </w:rPr>
      </w:pPr>
      <w:r w:rsidRPr="00AE6ABB">
        <w:rPr>
          <w:rFonts w:ascii="Arial" w:hAnsi="Arial" w:cs="Arial"/>
        </w:rPr>
        <w:t>7.</w:t>
      </w:r>
      <w:r>
        <w:rPr>
          <w:rFonts w:ascii="Arial" w:hAnsi="Arial" w:cs="Arial"/>
        </w:rPr>
        <w:t>3</w:t>
      </w:r>
      <w:r w:rsidRPr="00AE6ABB">
        <w:rPr>
          <w:rFonts w:ascii="Arial" w:hAnsi="Arial" w:cs="Arial"/>
        </w:rPr>
        <w:t>. Instalar às suas expensas os equipamentos industriais, utensílios e vasilhames, fornecer mão-de-obra suficiente, aparelhos e tudo que for necessário ao funcionamento das barracas e caixas.</w:t>
      </w:r>
    </w:p>
    <w:p w:rsidR="00977841" w:rsidRPr="00AE6ABB" w:rsidRDefault="00977841" w:rsidP="00977841">
      <w:pPr>
        <w:widowControl w:val="0"/>
        <w:spacing w:after="120"/>
        <w:jc w:val="both"/>
        <w:rPr>
          <w:rFonts w:ascii="Arial" w:hAnsi="Arial" w:cs="Arial"/>
        </w:rPr>
      </w:pPr>
      <w:r w:rsidRPr="00AE6ABB">
        <w:rPr>
          <w:rFonts w:ascii="Arial" w:hAnsi="Arial" w:cs="Arial"/>
        </w:rPr>
        <w:t>7.</w:t>
      </w:r>
      <w:r>
        <w:rPr>
          <w:rFonts w:ascii="Arial" w:hAnsi="Arial" w:cs="Arial"/>
        </w:rPr>
        <w:t>4</w:t>
      </w:r>
      <w:r w:rsidRPr="00AE6ABB">
        <w:rPr>
          <w:rFonts w:ascii="Arial" w:hAnsi="Arial" w:cs="Arial"/>
        </w:rPr>
        <w:t>. Executar os serviços de acordo com o detalhamento e em conformidade com as normas técnicas aplicáveis, com as disposições do Termo de Referência e das previsões contidas no Edital.</w:t>
      </w:r>
    </w:p>
    <w:p w:rsidR="00977841" w:rsidRPr="00AE6ABB" w:rsidRDefault="00977841" w:rsidP="00977841">
      <w:pPr>
        <w:widowControl w:val="0"/>
        <w:spacing w:after="120"/>
        <w:jc w:val="both"/>
        <w:rPr>
          <w:rFonts w:ascii="Arial" w:hAnsi="Arial" w:cs="Arial"/>
        </w:rPr>
      </w:pPr>
      <w:r w:rsidRPr="00AE6ABB">
        <w:rPr>
          <w:rFonts w:ascii="Arial" w:hAnsi="Arial" w:cs="Arial"/>
        </w:rPr>
        <w:t>7.</w:t>
      </w:r>
      <w:r>
        <w:rPr>
          <w:rFonts w:ascii="Arial" w:hAnsi="Arial" w:cs="Arial"/>
        </w:rPr>
        <w:t>5</w:t>
      </w:r>
      <w:r w:rsidRPr="00AE6ABB">
        <w:rPr>
          <w:rFonts w:ascii="Arial" w:hAnsi="Arial" w:cs="Arial"/>
        </w:rPr>
        <w:t>. Fornecer pessoal qualificado e em número suficiente à execução dos serviços. A Permissionária é a única responsável pelos contratos de trabalho de seus empregados e/ou prestadores de serviço, inclusive eventuais inadimplementos</w:t>
      </w:r>
      <w:r>
        <w:rPr>
          <w:rFonts w:ascii="Arial" w:hAnsi="Arial" w:cs="Arial"/>
        </w:rPr>
        <w:t xml:space="preserve"> </w:t>
      </w:r>
      <w:r w:rsidRPr="00AE6ABB">
        <w:rPr>
          <w:rFonts w:ascii="Arial" w:hAnsi="Arial" w:cs="Arial"/>
        </w:rPr>
        <w:t xml:space="preserve">trabalhistas em que possa </w:t>
      </w:r>
      <w:proofErr w:type="gramStart"/>
      <w:r w:rsidRPr="00AE6ABB">
        <w:rPr>
          <w:rFonts w:ascii="Arial" w:hAnsi="Arial" w:cs="Arial"/>
        </w:rPr>
        <w:t>incorrer,</w:t>
      </w:r>
      <w:proofErr w:type="gramEnd"/>
      <w:r w:rsidRPr="00AE6ABB">
        <w:rPr>
          <w:rFonts w:ascii="Arial" w:hAnsi="Arial" w:cs="Arial"/>
        </w:rPr>
        <w:t xml:space="preserve"> não podendo ser argüida solidariedade da </w:t>
      </w:r>
      <w:proofErr w:type="spellStart"/>
      <w:r>
        <w:rPr>
          <w:rFonts w:ascii="Arial" w:hAnsi="Arial" w:cs="Arial"/>
        </w:rPr>
        <w:t>Permitente</w:t>
      </w:r>
      <w:proofErr w:type="spellEnd"/>
      <w:r w:rsidRPr="00AE6ABB">
        <w:rPr>
          <w:rFonts w:ascii="Arial" w:hAnsi="Arial" w:cs="Arial"/>
        </w:rPr>
        <w:t xml:space="preserve">, nem mesmo responsabilidade subsidiária, não existindo, por conseguinte vinculação empregatícia entre os empregados da Permissionária e a </w:t>
      </w:r>
      <w:r>
        <w:rPr>
          <w:rFonts w:ascii="Arial" w:hAnsi="Arial" w:cs="Arial"/>
        </w:rPr>
        <w:t>PREFEITURA</w:t>
      </w:r>
      <w:r w:rsidRPr="00AE6ABB">
        <w:rPr>
          <w:rFonts w:ascii="Arial" w:hAnsi="Arial" w:cs="Arial"/>
        </w:rPr>
        <w:t>.</w:t>
      </w:r>
    </w:p>
    <w:p w:rsidR="00977841" w:rsidRPr="00AE6ABB" w:rsidRDefault="00977841" w:rsidP="00977841">
      <w:pPr>
        <w:widowControl w:val="0"/>
        <w:spacing w:after="120"/>
        <w:jc w:val="both"/>
        <w:rPr>
          <w:rFonts w:ascii="Arial" w:hAnsi="Arial" w:cs="Arial"/>
        </w:rPr>
      </w:pPr>
      <w:r w:rsidRPr="00AE6ABB">
        <w:rPr>
          <w:rFonts w:ascii="Arial" w:hAnsi="Arial" w:cs="Arial"/>
        </w:rPr>
        <w:t>7.</w:t>
      </w:r>
      <w:r>
        <w:rPr>
          <w:rFonts w:ascii="Arial" w:hAnsi="Arial" w:cs="Arial"/>
        </w:rPr>
        <w:t>6</w:t>
      </w:r>
      <w:r w:rsidRPr="00AE6ABB">
        <w:rPr>
          <w:rFonts w:ascii="Arial" w:hAnsi="Arial" w:cs="Arial"/>
        </w:rPr>
        <w:t>. Manter, observando-se os seus respectivos prazos de validade, estoque diário suficiente dos produtos a serem comercializados, responsabilizando-se pela qualidade, procedência e segurança de todos os gêneros alimentícios servidos nas barracas.</w:t>
      </w:r>
    </w:p>
    <w:p w:rsidR="00977841" w:rsidRPr="00AE6ABB" w:rsidRDefault="00977841" w:rsidP="00977841">
      <w:pPr>
        <w:widowControl w:val="0"/>
        <w:spacing w:after="120"/>
        <w:jc w:val="both"/>
        <w:rPr>
          <w:rFonts w:ascii="Arial" w:hAnsi="Arial" w:cs="Arial"/>
        </w:rPr>
      </w:pPr>
      <w:r w:rsidRPr="00AE6ABB">
        <w:rPr>
          <w:rFonts w:ascii="Arial" w:hAnsi="Arial" w:cs="Arial"/>
        </w:rPr>
        <w:t>7.</w:t>
      </w:r>
      <w:r>
        <w:rPr>
          <w:rFonts w:ascii="Arial" w:hAnsi="Arial" w:cs="Arial"/>
        </w:rPr>
        <w:t>7</w:t>
      </w:r>
      <w:r w:rsidRPr="00AE6ABB">
        <w:rPr>
          <w:rFonts w:ascii="Arial" w:hAnsi="Arial" w:cs="Arial"/>
        </w:rPr>
        <w:t>.  Responsabilizar-se pela quantidade e segurança dos materiais e demais acessórios utilizados na prestação dos serviços.</w:t>
      </w:r>
    </w:p>
    <w:p w:rsidR="00977841" w:rsidRPr="00AE6ABB" w:rsidRDefault="00977841" w:rsidP="00977841">
      <w:pPr>
        <w:widowControl w:val="0"/>
        <w:spacing w:after="120"/>
        <w:jc w:val="both"/>
        <w:rPr>
          <w:rFonts w:ascii="Arial" w:hAnsi="Arial" w:cs="Arial"/>
        </w:rPr>
      </w:pPr>
      <w:r w:rsidRPr="00AE6ABB">
        <w:rPr>
          <w:rFonts w:ascii="Arial" w:hAnsi="Arial" w:cs="Arial"/>
        </w:rPr>
        <w:t>7.</w:t>
      </w:r>
      <w:r>
        <w:rPr>
          <w:rFonts w:ascii="Arial" w:hAnsi="Arial" w:cs="Arial"/>
        </w:rPr>
        <w:t>8</w:t>
      </w:r>
      <w:r w:rsidRPr="00AE6ABB">
        <w:rPr>
          <w:rFonts w:ascii="Arial" w:hAnsi="Arial" w:cs="Arial"/>
        </w:rPr>
        <w:t xml:space="preserve">. </w:t>
      </w:r>
      <w:proofErr w:type="gramStart"/>
      <w:r w:rsidRPr="00AE6ABB">
        <w:rPr>
          <w:rFonts w:ascii="Arial" w:hAnsi="Arial" w:cs="Arial"/>
        </w:rPr>
        <w:t>É</w:t>
      </w:r>
      <w:proofErr w:type="gramEnd"/>
      <w:r w:rsidRPr="00AE6ABB">
        <w:rPr>
          <w:rFonts w:ascii="Arial" w:hAnsi="Arial" w:cs="Arial"/>
        </w:rPr>
        <w:t xml:space="preserve"> de responsabilidade da Permissionária a elaboração e impressão dos cardápios com preços de alimentos e bebidas com formato de fácil visualização e em quantidade suficiente.</w:t>
      </w:r>
    </w:p>
    <w:p w:rsidR="00977841" w:rsidRPr="00AE6ABB" w:rsidRDefault="00977841" w:rsidP="00977841">
      <w:pPr>
        <w:widowControl w:val="0"/>
        <w:spacing w:after="120"/>
        <w:jc w:val="both"/>
        <w:rPr>
          <w:rFonts w:ascii="Arial" w:hAnsi="Arial" w:cs="Arial"/>
        </w:rPr>
      </w:pPr>
      <w:r w:rsidRPr="00AE6ABB">
        <w:rPr>
          <w:rFonts w:ascii="Arial" w:hAnsi="Arial" w:cs="Arial"/>
        </w:rPr>
        <w:t>7.</w:t>
      </w:r>
      <w:r>
        <w:rPr>
          <w:rFonts w:ascii="Arial" w:hAnsi="Arial" w:cs="Arial"/>
        </w:rPr>
        <w:t>9</w:t>
      </w:r>
      <w:r w:rsidRPr="00AE6ABB">
        <w:rPr>
          <w:rFonts w:ascii="Arial" w:hAnsi="Arial" w:cs="Arial"/>
        </w:rPr>
        <w:t xml:space="preserve">. Manter as instalações e utensílios em perfeitas condições de higiene </w:t>
      </w:r>
      <w:r w:rsidRPr="00AE6ABB">
        <w:rPr>
          <w:rFonts w:ascii="Arial" w:hAnsi="Arial" w:cs="Arial"/>
        </w:rPr>
        <w:lastRenderedPageBreak/>
        <w:t>dentro das normas e exigências da Vigilância Sanitária.</w:t>
      </w:r>
    </w:p>
    <w:p w:rsidR="00977841" w:rsidRPr="00AE6ABB" w:rsidRDefault="00977841" w:rsidP="00977841">
      <w:pPr>
        <w:widowControl w:val="0"/>
        <w:spacing w:after="120"/>
        <w:jc w:val="both"/>
        <w:rPr>
          <w:rFonts w:ascii="Arial" w:hAnsi="Arial" w:cs="Arial"/>
        </w:rPr>
      </w:pPr>
      <w:r w:rsidRPr="00AE6ABB">
        <w:rPr>
          <w:rFonts w:ascii="Arial" w:hAnsi="Arial" w:cs="Arial"/>
        </w:rPr>
        <w:t>7.1</w:t>
      </w:r>
      <w:r>
        <w:rPr>
          <w:rFonts w:ascii="Arial" w:hAnsi="Arial" w:cs="Arial"/>
        </w:rPr>
        <w:t>0</w:t>
      </w:r>
      <w:r w:rsidRPr="00AE6ABB">
        <w:rPr>
          <w:rFonts w:ascii="Arial" w:hAnsi="Arial" w:cs="Arial"/>
        </w:rPr>
        <w:t xml:space="preserve">. Obedecer a possíveis restrições de marcas de alimentos e bebidas decorrentes de patrocínio firmado pela </w:t>
      </w:r>
      <w:proofErr w:type="spellStart"/>
      <w:r w:rsidRPr="00AE6ABB">
        <w:rPr>
          <w:rFonts w:ascii="Arial" w:hAnsi="Arial" w:cs="Arial"/>
        </w:rPr>
        <w:t>Permitente</w:t>
      </w:r>
      <w:proofErr w:type="spellEnd"/>
      <w:r w:rsidRPr="00AE6ABB">
        <w:rPr>
          <w:rFonts w:ascii="Arial" w:hAnsi="Arial" w:cs="Arial"/>
        </w:rPr>
        <w:t>.</w:t>
      </w:r>
    </w:p>
    <w:p w:rsidR="00977841" w:rsidRPr="00AE6ABB" w:rsidRDefault="00977841" w:rsidP="00977841">
      <w:pPr>
        <w:widowControl w:val="0"/>
        <w:spacing w:after="120"/>
        <w:jc w:val="both"/>
        <w:rPr>
          <w:rFonts w:ascii="Arial" w:hAnsi="Arial" w:cs="Arial"/>
        </w:rPr>
      </w:pPr>
      <w:r w:rsidRPr="00AE6ABB">
        <w:rPr>
          <w:rFonts w:ascii="Arial" w:hAnsi="Arial" w:cs="Arial"/>
        </w:rPr>
        <w:t>7.1</w:t>
      </w:r>
      <w:r>
        <w:rPr>
          <w:rFonts w:ascii="Arial" w:hAnsi="Arial" w:cs="Arial"/>
        </w:rPr>
        <w:t>1</w:t>
      </w:r>
      <w:r w:rsidRPr="00AE6ABB">
        <w:rPr>
          <w:rFonts w:ascii="Arial" w:hAnsi="Arial" w:cs="Arial"/>
        </w:rPr>
        <w:t>. Responsabilizar-se pelos salários, encargos sociais, trabalhistas, previdenciários, taxas, seguros, impostos e quaisquer outros ônus que forem devidos para o correto cumprimento do objeto deste Termo.</w:t>
      </w:r>
    </w:p>
    <w:p w:rsidR="00977841" w:rsidRPr="00AE6ABB" w:rsidRDefault="00977841" w:rsidP="00977841">
      <w:pPr>
        <w:widowControl w:val="0"/>
        <w:spacing w:after="120"/>
        <w:jc w:val="both"/>
        <w:rPr>
          <w:rFonts w:ascii="Arial" w:hAnsi="Arial" w:cs="Arial"/>
        </w:rPr>
      </w:pPr>
      <w:r w:rsidRPr="00AE6ABB">
        <w:rPr>
          <w:rFonts w:ascii="Arial" w:hAnsi="Arial" w:cs="Arial"/>
        </w:rPr>
        <w:t>7.1</w:t>
      </w:r>
      <w:r>
        <w:rPr>
          <w:rFonts w:ascii="Arial" w:hAnsi="Arial" w:cs="Arial"/>
        </w:rPr>
        <w:t>2</w:t>
      </w:r>
      <w:r w:rsidRPr="00AE6ABB">
        <w:rPr>
          <w:rFonts w:ascii="Arial" w:hAnsi="Arial" w:cs="Arial"/>
        </w:rPr>
        <w:t xml:space="preserve">. Responder civil e penalmente, sem prejuízo das sanções administrativas cabíveis, por todos e quaisquer danos e/ou prejuízos que vier a causar à </w:t>
      </w:r>
      <w:r>
        <w:rPr>
          <w:rFonts w:ascii="Arial" w:hAnsi="Arial" w:cs="Arial"/>
        </w:rPr>
        <w:t>PREFEITURA</w:t>
      </w:r>
      <w:r w:rsidRPr="00AE6ABB">
        <w:rPr>
          <w:rFonts w:ascii="Arial" w:hAnsi="Arial" w:cs="Arial"/>
        </w:rPr>
        <w:t xml:space="preserve"> ou a terceiros, tendo como agente a Permissionária, na pessoa de prepostos ou estranhos, bem como pela garantia e segurança dos serviços prestados e suas conseqüências.</w:t>
      </w:r>
    </w:p>
    <w:p w:rsidR="00977841" w:rsidRPr="00AE6ABB" w:rsidRDefault="00977841" w:rsidP="00977841">
      <w:pPr>
        <w:widowControl w:val="0"/>
        <w:spacing w:after="120"/>
        <w:jc w:val="both"/>
        <w:rPr>
          <w:rFonts w:ascii="Arial" w:hAnsi="Arial" w:cs="Arial"/>
        </w:rPr>
      </w:pPr>
      <w:r w:rsidRPr="00AE6ABB">
        <w:rPr>
          <w:rFonts w:ascii="Arial" w:hAnsi="Arial" w:cs="Arial"/>
        </w:rPr>
        <w:t>7.1</w:t>
      </w:r>
      <w:r>
        <w:rPr>
          <w:rFonts w:ascii="Arial" w:hAnsi="Arial" w:cs="Arial"/>
        </w:rPr>
        <w:t>3</w:t>
      </w:r>
      <w:r w:rsidRPr="00AE6ABB">
        <w:rPr>
          <w:rFonts w:ascii="Arial" w:hAnsi="Arial" w:cs="Arial"/>
        </w:rPr>
        <w:t>. Cumprir com os prazos e demais condições estabelecidas neste instrumento para a prestação dos serviços ofertados, obedecendo às especificações do Termo de Referência.</w:t>
      </w:r>
    </w:p>
    <w:p w:rsidR="00977841" w:rsidRPr="00AE6ABB" w:rsidRDefault="00977841" w:rsidP="00977841">
      <w:pPr>
        <w:widowControl w:val="0"/>
        <w:spacing w:after="120"/>
        <w:jc w:val="both"/>
        <w:rPr>
          <w:rFonts w:ascii="Arial" w:hAnsi="Arial" w:cs="Arial"/>
        </w:rPr>
      </w:pPr>
      <w:r w:rsidRPr="00AE6ABB">
        <w:rPr>
          <w:rFonts w:ascii="Arial" w:hAnsi="Arial" w:cs="Arial"/>
        </w:rPr>
        <w:t>7.1</w:t>
      </w:r>
      <w:r>
        <w:rPr>
          <w:rFonts w:ascii="Arial" w:hAnsi="Arial" w:cs="Arial"/>
        </w:rPr>
        <w:t>4</w:t>
      </w:r>
      <w:r w:rsidRPr="00AE6ABB">
        <w:rPr>
          <w:rFonts w:ascii="Arial" w:hAnsi="Arial" w:cs="Arial"/>
        </w:rPr>
        <w:t xml:space="preserve">. Ressarcir todas as multas, indenizações ou despesas impostas à </w:t>
      </w:r>
      <w:r>
        <w:rPr>
          <w:rFonts w:ascii="Arial" w:hAnsi="Arial" w:cs="Arial"/>
        </w:rPr>
        <w:t>PREFEITURA</w:t>
      </w:r>
      <w:r w:rsidRPr="00AE6ABB">
        <w:rPr>
          <w:rFonts w:ascii="Arial" w:hAnsi="Arial" w:cs="Arial"/>
        </w:rPr>
        <w:t xml:space="preserve"> por autoridade competente, em decorrência do descumprimento do Termo, de Lei ou regulamento aplicável à espécie, por parte da Permissionária.</w:t>
      </w:r>
    </w:p>
    <w:p w:rsidR="00977841" w:rsidRDefault="00977841" w:rsidP="00977841">
      <w:pPr>
        <w:widowControl w:val="0"/>
        <w:spacing w:after="120"/>
        <w:jc w:val="both"/>
        <w:rPr>
          <w:rFonts w:ascii="Arial" w:hAnsi="Arial" w:cs="Arial"/>
        </w:rPr>
      </w:pPr>
      <w:r w:rsidRPr="00AE6ABB">
        <w:rPr>
          <w:rFonts w:ascii="Arial" w:hAnsi="Arial" w:cs="Arial"/>
        </w:rPr>
        <w:t>7.1</w:t>
      </w:r>
      <w:r>
        <w:rPr>
          <w:rFonts w:ascii="Arial" w:hAnsi="Arial" w:cs="Arial"/>
        </w:rPr>
        <w:t>5</w:t>
      </w:r>
      <w:r w:rsidRPr="00AE6ABB">
        <w:rPr>
          <w:rFonts w:ascii="Arial" w:hAnsi="Arial" w:cs="Arial"/>
        </w:rPr>
        <w:t xml:space="preserve">. A Permissionária deverá </w:t>
      </w:r>
      <w:proofErr w:type="gramStart"/>
      <w:r w:rsidRPr="00AE6ABB">
        <w:rPr>
          <w:rFonts w:ascii="Arial" w:hAnsi="Arial" w:cs="Arial"/>
        </w:rPr>
        <w:t>seguir,</w:t>
      </w:r>
      <w:proofErr w:type="gramEnd"/>
      <w:r w:rsidRPr="00AE6ABB">
        <w:rPr>
          <w:rFonts w:ascii="Arial" w:hAnsi="Arial" w:cs="Arial"/>
        </w:rPr>
        <w:t xml:space="preserve"> </w:t>
      </w:r>
      <w:proofErr w:type="spellStart"/>
      <w:r w:rsidRPr="00AE6ABB">
        <w:rPr>
          <w:rFonts w:ascii="Arial" w:hAnsi="Arial" w:cs="Arial"/>
        </w:rPr>
        <w:t>imprescindivelmente</w:t>
      </w:r>
      <w:proofErr w:type="spellEnd"/>
      <w:r w:rsidRPr="00AE6ABB">
        <w:rPr>
          <w:rFonts w:ascii="Arial" w:hAnsi="Arial" w:cs="Arial"/>
        </w:rPr>
        <w:t>, todas as disposições cabíveis da Resolução da Diretoria Colegiada da Agência Nacional de Vigilância Sanitária (ANVISA) nº. 216 – Regulamento Técnico de Boas Práticas para Serviços</w:t>
      </w:r>
      <w:r>
        <w:rPr>
          <w:rFonts w:ascii="Arial" w:hAnsi="Arial" w:cs="Arial"/>
        </w:rPr>
        <w:t xml:space="preserve"> </w:t>
      </w:r>
      <w:r w:rsidRPr="00AE6ABB">
        <w:rPr>
          <w:rFonts w:ascii="Arial" w:hAnsi="Arial" w:cs="Arial"/>
        </w:rPr>
        <w:t>de Alimentação de 15 de setembro de 2004 e demais normas pertinentes, sem prejuízo de qualidade e preço.</w:t>
      </w:r>
    </w:p>
    <w:p w:rsidR="00647E5A" w:rsidRPr="00AE6ABB" w:rsidRDefault="00647E5A" w:rsidP="00647E5A">
      <w:pPr>
        <w:widowControl w:val="0"/>
        <w:spacing w:after="120"/>
        <w:jc w:val="both"/>
        <w:rPr>
          <w:rFonts w:ascii="Arial" w:hAnsi="Arial" w:cs="Arial"/>
        </w:rPr>
      </w:pPr>
      <w:r>
        <w:rPr>
          <w:rFonts w:ascii="Arial" w:hAnsi="Arial" w:cs="Arial"/>
        </w:rPr>
        <w:t xml:space="preserve">7.16 </w:t>
      </w:r>
      <w:proofErr w:type="gramStart"/>
      <w:r w:rsidRPr="00AE6ABB">
        <w:rPr>
          <w:rFonts w:ascii="Arial" w:hAnsi="Arial" w:cs="Arial"/>
        </w:rPr>
        <w:t>É</w:t>
      </w:r>
      <w:proofErr w:type="gramEnd"/>
      <w:r w:rsidRPr="00AE6ABB">
        <w:rPr>
          <w:rFonts w:ascii="Arial" w:hAnsi="Arial" w:cs="Arial"/>
        </w:rPr>
        <w:t xml:space="preserve"> de responsabilidade da Permissionária a </w:t>
      </w:r>
      <w:r>
        <w:rPr>
          <w:rFonts w:ascii="Arial" w:hAnsi="Arial" w:cs="Arial"/>
        </w:rPr>
        <w:t>contratação de no mínimo 02 seguranças por noite, que ficará a disposição da organização do evento</w:t>
      </w:r>
      <w:r w:rsidRPr="00AE6ABB">
        <w:rPr>
          <w:rFonts w:ascii="Arial" w:hAnsi="Arial" w:cs="Arial"/>
        </w:rPr>
        <w:t>.</w:t>
      </w:r>
    </w:p>
    <w:p w:rsidR="00647E5A" w:rsidRDefault="00647E5A" w:rsidP="00977841">
      <w:pPr>
        <w:widowControl w:val="0"/>
        <w:spacing w:after="120"/>
        <w:jc w:val="both"/>
        <w:rPr>
          <w:rFonts w:ascii="Arial" w:hAnsi="Arial" w:cs="Arial"/>
        </w:rPr>
      </w:pPr>
    </w:p>
    <w:p w:rsidR="00977841" w:rsidRPr="0040041F" w:rsidRDefault="00977841" w:rsidP="00977841">
      <w:pPr>
        <w:widowControl w:val="0"/>
        <w:spacing w:after="120"/>
        <w:jc w:val="both"/>
        <w:rPr>
          <w:rFonts w:ascii="Arial" w:hAnsi="Arial" w:cs="Arial"/>
          <w:b/>
        </w:rPr>
      </w:pPr>
      <w:r w:rsidRPr="0040041F">
        <w:rPr>
          <w:rFonts w:ascii="Arial" w:hAnsi="Arial" w:cs="Arial"/>
          <w:b/>
        </w:rPr>
        <w:t>CLÁUSULA OITAVA: OBRIGAÇÕES DO PERMITENTE</w:t>
      </w:r>
    </w:p>
    <w:p w:rsidR="00977841" w:rsidRDefault="00977841" w:rsidP="00977841">
      <w:pPr>
        <w:widowControl w:val="0"/>
        <w:spacing w:after="120"/>
        <w:jc w:val="both"/>
        <w:rPr>
          <w:rFonts w:ascii="Arial" w:hAnsi="Arial" w:cs="Arial"/>
        </w:rPr>
      </w:pPr>
      <w:r>
        <w:rPr>
          <w:rFonts w:ascii="Arial" w:hAnsi="Arial" w:cs="Arial"/>
        </w:rPr>
        <w:t xml:space="preserve">8.1. </w:t>
      </w:r>
      <w:r w:rsidRPr="00097F7F">
        <w:rPr>
          <w:rFonts w:ascii="Arial" w:hAnsi="Arial" w:cs="Arial"/>
        </w:rPr>
        <w:t xml:space="preserve">Constitui obrigação </w:t>
      </w:r>
      <w:proofErr w:type="gramStart"/>
      <w:r w:rsidRPr="00097F7F">
        <w:rPr>
          <w:rFonts w:ascii="Arial" w:hAnsi="Arial" w:cs="Arial"/>
        </w:rPr>
        <w:t>do PERMITENTE garantir</w:t>
      </w:r>
      <w:proofErr w:type="gramEnd"/>
      <w:r w:rsidRPr="00097F7F">
        <w:rPr>
          <w:rFonts w:ascii="Arial" w:hAnsi="Arial" w:cs="Arial"/>
        </w:rPr>
        <w:t xml:space="preserve"> o uso dos espaços públicos por ele definidos, </w:t>
      </w:r>
      <w:r>
        <w:rPr>
          <w:rFonts w:ascii="Arial" w:hAnsi="Arial" w:cs="Arial"/>
        </w:rPr>
        <w:t>a</w:t>
      </w:r>
      <w:r w:rsidRPr="00097F7F">
        <w:rPr>
          <w:rFonts w:ascii="Arial" w:hAnsi="Arial" w:cs="Arial"/>
        </w:rPr>
        <w:t xml:space="preserve"> comercialização exclusiva dos produtos do PERMISSIONÁRIO, nos termos do Anexo I do edital d</w:t>
      </w:r>
      <w:r>
        <w:rPr>
          <w:rFonts w:ascii="Arial" w:hAnsi="Arial" w:cs="Arial"/>
        </w:rPr>
        <w:t>o</w:t>
      </w:r>
      <w:r w:rsidRPr="00097F7F">
        <w:rPr>
          <w:rFonts w:ascii="Arial" w:hAnsi="Arial" w:cs="Arial"/>
        </w:rPr>
        <w:t xml:space="preserve"> processo do  qual  se originou a permissão ora outorgada.</w:t>
      </w:r>
    </w:p>
    <w:p w:rsidR="00977841" w:rsidRDefault="00977841" w:rsidP="00977841">
      <w:pPr>
        <w:widowControl w:val="0"/>
        <w:spacing w:after="120"/>
        <w:jc w:val="both"/>
        <w:rPr>
          <w:rFonts w:ascii="Arial" w:hAnsi="Arial" w:cs="Arial"/>
        </w:rPr>
      </w:pPr>
    </w:p>
    <w:p w:rsidR="00977841" w:rsidRPr="0040041F" w:rsidRDefault="00977841" w:rsidP="00977841">
      <w:pPr>
        <w:widowControl w:val="0"/>
        <w:spacing w:after="120"/>
        <w:jc w:val="both"/>
        <w:rPr>
          <w:rFonts w:ascii="Arial" w:hAnsi="Arial" w:cs="Arial"/>
          <w:b/>
        </w:rPr>
      </w:pPr>
      <w:r w:rsidRPr="0040041F">
        <w:rPr>
          <w:rFonts w:ascii="Arial" w:hAnsi="Arial" w:cs="Arial"/>
          <w:b/>
        </w:rPr>
        <w:t>CLÁUSULA NONA: DAS PENALIDADES</w:t>
      </w:r>
    </w:p>
    <w:p w:rsidR="00977841" w:rsidRPr="00DC5F28" w:rsidRDefault="00977841" w:rsidP="00977841">
      <w:pPr>
        <w:widowControl w:val="0"/>
        <w:spacing w:after="120"/>
        <w:jc w:val="both"/>
        <w:rPr>
          <w:rFonts w:ascii="Arial" w:hAnsi="Arial" w:cs="Arial"/>
        </w:rPr>
      </w:pPr>
      <w:r>
        <w:rPr>
          <w:rFonts w:ascii="Arial" w:hAnsi="Arial" w:cs="Arial"/>
        </w:rPr>
        <w:t xml:space="preserve">9.1. </w:t>
      </w:r>
      <w:r w:rsidRPr="00DC5F28">
        <w:rPr>
          <w:rFonts w:ascii="Arial" w:hAnsi="Arial" w:cs="Arial"/>
        </w:rPr>
        <w:t>O descumprimento de quaisquer condições impostas no presente Termo de Permissão ensejará a aplicação de</w:t>
      </w:r>
      <w:r>
        <w:rPr>
          <w:rFonts w:ascii="Arial" w:hAnsi="Arial" w:cs="Arial"/>
        </w:rPr>
        <w:t xml:space="preserve"> </w:t>
      </w:r>
      <w:r w:rsidRPr="00DC5F28">
        <w:rPr>
          <w:rFonts w:ascii="Arial" w:hAnsi="Arial" w:cs="Arial"/>
        </w:rPr>
        <w:t xml:space="preserve">multa correspondente a 10% (dez por cento) do valor mencionado na CLÁUSULA </w:t>
      </w:r>
      <w:r>
        <w:rPr>
          <w:rFonts w:ascii="Arial" w:hAnsi="Arial" w:cs="Arial"/>
        </w:rPr>
        <w:t>QUARTA</w:t>
      </w:r>
      <w:r w:rsidRPr="00DC5F28">
        <w:rPr>
          <w:rFonts w:ascii="Arial" w:hAnsi="Arial" w:cs="Arial"/>
        </w:rPr>
        <w:t>, sem prejuízo da revogação da permissão ora outorgada.</w:t>
      </w:r>
    </w:p>
    <w:p w:rsidR="00977841" w:rsidRDefault="00977841" w:rsidP="00977841">
      <w:pPr>
        <w:widowControl w:val="0"/>
        <w:spacing w:after="120"/>
        <w:jc w:val="both"/>
        <w:rPr>
          <w:rFonts w:ascii="Arial" w:hAnsi="Arial" w:cs="Arial"/>
        </w:rPr>
      </w:pPr>
      <w:r>
        <w:rPr>
          <w:rFonts w:ascii="Arial" w:hAnsi="Arial" w:cs="Arial"/>
        </w:rPr>
        <w:t xml:space="preserve">9.1.1. </w:t>
      </w:r>
      <w:r w:rsidRPr="00DC5F28">
        <w:rPr>
          <w:rFonts w:ascii="Arial" w:hAnsi="Arial" w:cs="Arial"/>
        </w:rPr>
        <w:t xml:space="preserve">Caso os eventos não se realizem nas datas determinadas neste instrumento, caberá ao PERMITENTE devolver os valores despendidos pelo PERMISSIONÁRIO, cuja devolução deverá ocorrer na proporção dos eventos não realizados em relação ao valor total do patrocínio e de datas dos eventos, </w:t>
      </w:r>
      <w:r w:rsidRPr="00DC5F28">
        <w:rPr>
          <w:rFonts w:ascii="Arial" w:hAnsi="Arial" w:cs="Arial"/>
        </w:rPr>
        <w:lastRenderedPageBreak/>
        <w:t xml:space="preserve">corrigidos monetariamente </w:t>
      </w:r>
      <w:r w:rsidR="00BE0D12">
        <w:rPr>
          <w:rFonts w:ascii="Arial" w:hAnsi="Arial" w:cs="Arial"/>
        </w:rPr>
        <w:t>até a data da efetiva devolução</w:t>
      </w:r>
      <w:r w:rsidRPr="00DC5F28">
        <w:rPr>
          <w:rFonts w:ascii="Arial" w:hAnsi="Arial" w:cs="Arial"/>
        </w:rPr>
        <w:t>.</w:t>
      </w:r>
    </w:p>
    <w:p w:rsidR="00977841" w:rsidRPr="00AE6ABB" w:rsidRDefault="00977841" w:rsidP="00977841">
      <w:pPr>
        <w:widowControl w:val="0"/>
        <w:spacing w:after="120"/>
        <w:jc w:val="both"/>
        <w:rPr>
          <w:rFonts w:ascii="Arial" w:hAnsi="Arial" w:cs="Arial"/>
        </w:rPr>
      </w:pPr>
    </w:p>
    <w:p w:rsidR="00977841" w:rsidRPr="00BF136D" w:rsidRDefault="00977841" w:rsidP="00977841">
      <w:pPr>
        <w:widowControl w:val="0"/>
        <w:spacing w:after="120"/>
        <w:jc w:val="both"/>
        <w:rPr>
          <w:rFonts w:ascii="Arial" w:hAnsi="Arial" w:cs="Arial"/>
          <w:b/>
        </w:rPr>
      </w:pPr>
      <w:r w:rsidRPr="00BF136D">
        <w:rPr>
          <w:rFonts w:ascii="Arial" w:hAnsi="Arial" w:cs="Arial"/>
          <w:b/>
        </w:rPr>
        <w:t>CLÁUSULA DÉCIMA: RESCISÃO</w:t>
      </w:r>
    </w:p>
    <w:p w:rsidR="00977841" w:rsidRPr="00BF136D" w:rsidRDefault="00977841" w:rsidP="00977841">
      <w:pPr>
        <w:widowControl w:val="0"/>
        <w:spacing w:after="120"/>
        <w:jc w:val="both"/>
        <w:rPr>
          <w:rFonts w:ascii="Arial" w:hAnsi="Arial" w:cs="Arial"/>
        </w:rPr>
      </w:pPr>
      <w:r>
        <w:rPr>
          <w:rFonts w:ascii="Arial" w:hAnsi="Arial" w:cs="Arial"/>
        </w:rPr>
        <w:t xml:space="preserve">10.1. </w:t>
      </w:r>
      <w:r w:rsidRPr="00BF136D">
        <w:rPr>
          <w:rFonts w:ascii="Arial" w:hAnsi="Arial" w:cs="Arial"/>
        </w:rPr>
        <w:t xml:space="preserve">A presente permissão será desfeita, independentemente de qualquer formalidade judicial ou extrajudicial, nos seguintes casos: </w:t>
      </w:r>
    </w:p>
    <w:p w:rsidR="00977841" w:rsidRPr="00BF136D" w:rsidRDefault="00977841" w:rsidP="00977841">
      <w:pPr>
        <w:widowControl w:val="0"/>
        <w:spacing w:after="120"/>
        <w:jc w:val="both"/>
        <w:rPr>
          <w:rFonts w:ascii="Arial" w:hAnsi="Arial" w:cs="Arial"/>
        </w:rPr>
      </w:pPr>
      <w:r w:rsidRPr="00BF136D">
        <w:rPr>
          <w:rFonts w:ascii="Arial" w:hAnsi="Arial" w:cs="Arial"/>
        </w:rPr>
        <w:t>a) Descumprimento das condições impostas no presente Termo;</w:t>
      </w:r>
    </w:p>
    <w:p w:rsidR="00977841" w:rsidRPr="00BF136D" w:rsidRDefault="00977841" w:rsidP="00977841">
      <w:pPr>
        <w:widowControl w:val="0"/>
        <w:spacing w:after="120"/>
        <w:jc w:val="both"/>
        <w:rPr>
          <w:rFonts w:ascii="Arial" w:hAnsi="Arial" w:cs="Arial"/>
        </w:rPr>
      </w:pPr>
      <w:r w:rsidRPr="00BF136D">
        <w:rPr>
          <w:rFonts w:ascii="Arial" w:hAnsi="Arial" w:cs="Arial"/>
        </w:rPr>
        <w:t xml:space="preserve">b) Prática de atos que venham a gerar descrédito perante o mercado consumidor e a clientela, bem ainda de atos que dêem mostras de insolvência nos negócios, ainda que parcialmente; </w:t>
      </w:r>
    </w:p>
    <w:p w:rsidR="00977841" w:rsidRPr="00BF136D" w:rsidRDefault="00977841" w:rsidP="00977841">
      <w:pPr>
        <w:widowControl w:val="0"/>
        <w:spacing w:after="120"/>
        <w:jc w:val="both"/>
        <w:rPr>
          <w:rFonts w:ascii="Arial" w:hAnsi="Arial" w:cs="Arial"/>
        </w:rPr>
      </w:pPr>
      <w:r w:rsidRPr="00BF136D">
        <w:rPr>
          <w:rFonts w:ascii="Arial" w:hAnsi="Arial" w:cs="Arial"/>
        </w:rPr>
        <w:t xml:space="preserve">c) Inadimplemento do PERMITENTE relativamente ao compromisso de exclusividade ora pactuado; </w:t>
      </w:r>
    </w:p>
    <w:p w:rsidR="00977841" w:rsidRPr="00BF136D" w:rsidRDefault="00977841" w:rsidP="00977841">
      <w:pPr>
        <w:widowControl w:val="0"/>
        <w:spacing w:after="120"/>
        <w:jc w:val="both"/>
        <w:rPr>
          <w:rFonts w:ascii="Arial" w:hAnsi="Arial" w:cs="Arial"/>
        </w:rPr>
      </w:pPr>
      <w:r w:rsidRPr="00BF136D">
        <w:rPr>
          <w:rFonts w:ascii="Arial" w:hAnsi="Arial" w:cs="Arial"/>
        </w:rPr>
        <w:t xml:space="preserve">d) O evento descrito na cláusula primeira não se realize, por qual quer que seja sua razão. </w:t>
      </w:r>
    </w:p>
    <w:p w:rsidR="00977841" w:rsidRDefault="00977841" w:rsidP="00977841">
      <w:pPr>
        <w:widowControl w:val="0"/>
        <w:spacing w:after="120"/>
        <w:jc w:val="both"/>
        <w:rPr>
          <w:rFonts w:ascii="Arial" w:hAnsi="Arial" w:cs="Arial"/>
        </w:rPr>
      </w:pPr>
      <w:r w:rsidRPr="00BF136D">
        <w:rPr>
          <w:rFonts w:ascii="Arial" w:hAnsi="Arial" w:cs="Arial"/>
        </w:rPr>
        <w:t xml:space="preserve">e) Mútuo acordo entre as partes; </w:t>
      </w:r>
    </w:p>
    <w:p w:rsidR="00977841" w:rsidRDefault="00977841" w:rsidP="00977841">
      <w:pPr>
        <w:spacing w:after="120"/>
        <w:rPr>
          <w:rFonts w:ascii="Arial" w:hAnsi="Arial" w:cs="Arial"/>
        </w:rPr>
      </w:pPr>
      <w:r w:rsidRPr="00BF136D">
        <w:rPr>
          <w:rFonts w:ascii="Arial" w:hAnsi="Arial" w:cs="Arial"/>
        </w:rPr>
        <w:t>f) Por força maior ou caso fortuito, que impeça o cumprimento</w:t>
      </w:r>
      <w:r>
        <w:rPr>
          <w:rFonts w:ascii="Arial" w:hAnsi="Arial" w:cs="Arial"/>
        </w:rPr>
        <w:t xml:space="preserve"> </w:t>
      </w:r>
      <w:r w:rsidRPr="00BF136D">
        <w:rPr>
          <w:rFonts w:ascii="Arial" w:hAnsi="Arial" w:cs="Arial"/>
        </w:rPr>
        <w:t>das condições assinaladas na presente permissão.</w:t>
      </w:r>
    </w:p>
    <w:p w:rsidR="00977841" w:rsidRPr="00AE6ABB" w:rsidRDefault="00977841" w:rsidP="00977841">
      <w:pPr>
        <w:rPr>
          <w:rFonts w:ascii="Arial" w:hAnsi="Arial" w:cs="Arial"/>
        </w:rPr>
      </w:pPr>
    </w:p>
    <w:p w:rsidR="00977841" w:rsidRPr="00BF136D" w:rsidRDefault="00977841" w:rsidP="00977841">
      <w:pPr>
        <w:widowControl w:val="0"/>
        <w:spacing w:after="120"/>
        <w:jc w:val="both"/>
        <w:rPr>
          <w:rFonts w:ascii="Arial" w:hAnsi="Arial" w:cs="Arial"/>
          <w:b/>
        </w:rPr>
      </w:pPr>
      <w:r w:rsidRPr="00BF136D">
        <w:rPr>
          <w:rFonts w:ascii="Arial" w:hAnsi="Arial" w:cs="Arial"/>
          <w:b/>
        </w:rPr>
        <w:t>CLÁUSULA DÉCIMA TERCEIRA: DISPOSIÇÕES GERAIS</w:t>
      </w:r>
    </w:p>
    <w:p w:rsidR="00977841" w:rsidRPr="00AE6ABB" w:rsidRDefault="00977841" w:rsidP="00977841">
      <w:pPr>
        <w:widowControl w:val="0"/>
        <w:spacing w:after="120"/>
        <w:jc w:val="both"/>
        <w:rPr>
          <w:rFonts w:ascii="Arial" w:hAnsi="Arial" w:cs="Arial"/>
        </w:rPr>
      </w:pPr>
      <w:r w:rsidRPr="00AE6ABB">
        <w:rPr>
          <w:rFonts w:ascii="Arial" w:hAnsi="Arial" w:cs="Arial"/>
        </w:rPr>
        <w:t xml:space="preserve">13.1. A tolerância da </w:t>
      </w:r>
      <w:proofErr w:type="spellStart"/>
      <w:r w:rsidRPr="00AE6ABB">
        <w:rPr>
          <w:rFonts w:ascii="Arial" w:hAnsi="Arial" w:cs="Arial"/>
        </w:rPr>
        <w:t>Permitente</w:t>
      </w:r>
      <w:proofErr w:type="spellEnd"/>
      <w:r w:rsidRPr="00AE6ABB">
        <w:rPr>
          <w:rFonts w:ascii="Arial" w:hAnsi="Arial" w:cs="Arial"/>
        </w:rPr>
        <w:t xml:space="preserve"> com qualquer atraso ou inadimplência, por parte da Permissionária, não importará, de forma alguma, em alteração contratual ou novação;</w:t>
      </w:r>
    </w:p>
    <w:p w:rsidR="00977841" w:rsidRPr="00AE6ABB" w:rsidRDefault="00977841" w:rsidP="00977841">
      <w:pPr>
        <w:widowControl w:val="0"/>
        <w:spacing w:after="120"/>
        <w:jc w:val="both"/>
        <w:rPr>
          <w:rFonts w:ascii="Arial" w:hAnsi="Arial" w:cs="Arial"/>
        </w:rPr>
      </w:pPr>
      <w:r w:rsidRPr="00AE6ABB">
        <w:rPr>
          <w:rFonts w:ascii="Arial" w:hAnsi="Arial" w:cs="Arial"/>
        </w:rPr>
        <w:t xml:space="preserve">13.2. É vedado à Permissionária sublocar total ou parcialmente o Termo, sem a concordância expressa da </w:t>
      </w:r>
      <w:proofErr w:type="spellStart"/>
      <w:r w:rsidRPr="00AE6ABB">
        <w:rPr>
          <w:rFonts w:ascii="Arial" w:hAnsi="Arial" w:cs="Arial"/>
        </w:rPr>
        <w:t>Permitente</w:t>
      </w:r>
      <w:proofErr w:type="spellEnd"/>
      <w:r w:rsidRPr="00AE6ABB">
        <w:rPr>
          <w:rFonts w:ascii="Arial" w:hAnsi="Arial" w:cs="Arial"/>
        </w:rPr>
        <w:t>.</w:t>
      </w:r>
    </w:p>
    <w:p w:rsidR="00977841" w:rsidRPr="00AE6ABB" w:rsidRDefault="00977841" w:rsidP="00977841">
      <w:pPr>
        <w:widowControl w:val="0"/>
        <w:spacing w:after="120"/>
        <w:jc w:val="both"/>
        <w:rPr>
          <w:rFonts w:ascii="Arial" w:hAnsi="Arial" w:cs="Arial"/>
        </w:rPr>
      </w:pPr>
      <w:r w:rsidRPr="00AE6ABB">
        <w:rPr>
          <w:rFonts w:ascii="Arial" w:hAnsi="Arial" w:cs="Arial"/>
        </w:rPr>
        <w:t>13.3.  Serão aplicadas a este termo, notadamente aos casos omissos, as normas da Lei Federal nº 8.666/1993 e posteriores alterações e, subsidiariamente, pela Lei Civil.</w:t>
      </w:r>
    </w:p>
    <w:p w:rsidR="00977841" w:rsidRDefault="00977841" w:rsidP="00977841">
      <w:pPr>
        <w:widowControl w:val="0"/>
        <w:spacing w:after="120"/>
        <w:jc w:val="both"/>
        <w:rPr>
          <w:rFonts w:ascii="Arial" w:hAnsi="Arial" w:cs="Arial"/>
          <w:b/>
        </w:rPr>
      </w:pPr>
    </w:p>
    <w:p w:rsidR="00977841" w:rsidRPr="00BF136D" w:rsidRDefault="00977841" w:rsidP="00977841">
      <w:pPr>
        <w:widowControl w:val="0"/>
        <w:spacing w:after="120"/>
        <w:jc w:val="both"/>
        <w:rPr>
          <w:rFonts w:ascii="Arial" w:hAnsi="Arial" w:cs="Arial"/>
          <w:b/>
        </w:rPr>
      </w:pPr>
      <w:r w:rsidRPr="00BF136D">
        <w:rPr>
          <w:rFonts w:ascii="Arial" w:hAnsi="Arial" w:cs="Arial"/>
          <w:b/>
        </w:rPr>
        <w:t>CLÁUSULA DÉCIMA QUARTA: PUBLICAÇÃO</w:t>
      </w:r>
    </w:p>
    <w:p w:rsidR="00977841" w:rsidRDefault="00977841" w:rsidP="00977841">
      <w:pPr>
        <w:widowControl w:val="0"/>
        <w:spacing w:after="120"/>
        <w:jc w:val="both"/>
        <w:rPr>
          <w:rFonts w:ascii="Arial" w:hAnsi="Arial" w:cs="Arial"/>
        </w:rPr>
      </w:pPr>
      <w:r w:rsidRPr="00AE6ABB">
        <w:rPr>
          <w:rFonts w:ascii="Arial" w:hAnsi="Arial" w:cs="Arial"/>
        </w:rPr>
        <w:t xml:space="preserve">14.1. A publicação do extrato do presente termo no "Diário Oficial do Município" correrá por conta e ônus da </w:t>
      </w:r>
      <w:proofErr w:type="spellStart"/>
      <w:r w:rsidRPr="00AE6ABB">
        <w:rPr>
          <w:rFonts w:ascii="Arial" w:hAnsi="Arial" w:cs="Arial"/>
        </w:rPr>
        <w:t>Permitente</w:t>
      </w:r>
      <w:proofErr w:type="spellEnd"/>
      <w:r w:rsidRPr="00AE6ABB">
        <w:rPr>
          <w:rFonts w:ascii="Arial" w:hAnsi="Arial" w:cs="Arial"/>
        </w:rPr>
        <w:t>.</w:t>
      </w:r>
    </w:p>
    <w:p w:rsidR="00977841" w:rsidRPr="00AE6ABB" w:rsidRDefault="00977841" w:rsidP="00977841">
      <w:pPr>
        <w:widowControl w:val="0"/>
        <w:spacing w:after="120"/>
        <w:jc w:val="both"/>
        <w:rPr>
          <w:rFonts w:ascii="Arial" w:hAnsi="Arial" w:cs="Arial"/>
        </w:rPr>
      </w:pPr>
    </w:p>
    <w:p w:rsidR="00977841" w:rsidRPr="00BF136D" w:rsidRDefault="00977841" w:rsidP="00977841">
      <w:pPr>
        <w:widowControl w:val="0"/>
        <w:spacing w:after="120"/>
        <w:jc w:val="both"/>
        <w:rPr>
          <w:rFonts w:ascii="Arial" w:hAnsi="Arial" w:cs="Arial"/>
          <w:b/>
        </w:rPr>
      </w:pPr>
      <w:r w:rsidRPr="00BF136D">
        <w:rPr>
          <w:rFonts w:ascii="Arial" w:hAnsi="Arial" w:cs="Arial"/>
          <w:b/>
        </w:rPr>
        <w:t>CLÁUSULA DÉCIMA QUINTA: FORO</w:t>
      </w:r>
    </w:p>
    <w:p w:rsidR="00977841" w:rsidRPr="00AE6ABB" w:rsidRDefault="00977841" w:rsidP="00977841">
      <w:pPr>
        <w:widowControl w:val="0"/>
        <w:spacing w:after="120"/>
        <w:jc w:val="both"/>
        <w:rPr>
          <w:rFonts w:ascii="Arial" w:hAnsi="Arial" w:cs="Arial"/>
        </w:rPr>
      </w:pPr>
      <w:r w:rsidRPr="00AE6ABB">
        <w:rPr>
          <w:rFonts w:ascii="Arial" w:hAnsi="Arial" w:cs="Arial"/>
        </w:rPr>
        <w:t xml:space="preserve">15.1. Fica eleito o foro da Comarca de </w:t>
      </w:r>
      <w:r>
        <w:rPr>
          <w:rFonts w:ascii="Arial" w:hAnsi="Arial" w:cs="Arial"/>
        </w:rPr>
        <w:t>Primavera do Leste</w:t>
      </w:r>
      <w:r w:rsidRPr="00AE6ABB">
        <w:rPr>
          <w:rFonts w:ascii="Arial" w:hAnsi="Arial" w:cs="Arial"/>
        </w:rPr>
        <w:t xml:space="preserve"> </w:t>
      </w:r>
      <w:proofErr w:type="gramStart"/>
      <w:r w:rsidRPr="00AE6ABB">
        <w:rPr>
          <w:rFonts w:ascii="Arial" w:hAnsi="Arial" w:cs="Arial"/>
        </w:rPr>
        <w:t>renunciado-se</w:t>
      </w:r>
      <w:proofErr w:type="gramEnd"/>
      <w:r w:rsidRPr="00AE6ABB">
        <w:rPr>
          <w:rFonts w:ascii="Arial" w:hAnsi="Arial" w:cs="Arial"/>
        </w:rPr>
        <w:t xml:space="preserve"> a qualquer outro por mais privilegiado que seja, para dirimir quaisquer dúvidas ou pendências oriundas do presente instrumento.</w:t>
      </w:r>
    </w:p>
    <w:p w:rsidR="00977841" w:rsidRDefault="00977841" w:rsidP="00977841">
      <w:pPr>
        <w:widowControl w:val="0"/>
        <w:spacing w:after="120"/>
        <w:jc w:val="both"/>
        <w:rPr>
          <w:rFonts w:ascii="Arial" w:hAnsi="Arial" w:cs="Arial"/>
        </w:rPr>
      </w:pPr>
      <w:r w:rsidRPr="00AE6ABB">
        <w:rPr>
          <w:rFonts w:ascii="Arial" w:hAnsi="Arial" w:cs="Arial"/>
        </w:rPr>
        <w:t>E por estarem assim justas e contratadas, assinam as partes o presente instrumento, em 0</w:t>
      </w:r>
      <w:r>
        <w:rPr>
          <w:rFonts w:ascii="Arial" w:hAnsi="Arial" w:cs="Arial"/>
        </w:rPr>
        <w:t>3</w:t>
      </w:r>
      <w:r w:rsidRPr="00AE6ABB">
        <w:rPr>
          <w:rFonts w:ascii="Arial" w:hAnsi="Arial" w:cs="Arial"/>
        </w:rPr>
        <w:t xml:space="preserve"> (</w:t>
      </w:r>
      <w:r>
        <w:rPr>
          <w:rFonts w:ascii="Arial" w:hAnsi="Arial" w:cs="Arial"/>
        </w:rPr>
        <w:t>três</w:t>
      </w:r>
      <w:r w:rsidRPr="00AE6ABB">
        <w:rPr>
          <w:rFonts w:ascii="Arial" w:hAnsi="Arial" w:cs="Arial"/>
        </w:rPr>
        <w:t>) vias, de igual teor e forma.</w:t>
      </w:r>
    </w:p>
    <w:p w:rsidR="00977841" w:rsidRPr="00AE6ABB" w:rsidRDefault="00977841" w:rsidP="00977841">
      <w:pPr>
        <w:widowControl w:val="0"/>
        <w:spacing w:after="120"/>
        <w:jc w:val="both"/>
        <w:rPr>
          <w:rFonts w:ascii="Arial" w:hAnsi="Arial" w:cs="Arial"/>
        </w:rPr>
      </w:pPr>
    </w:p>
    <w:p w:rsidR="00977841" w:rsidRPr="00AE6ABB" w:rsidRDefault="00977841" w:rsidP="00977841">
      <w:pPr>
        <w:widowControl w:val="0"/>
        <w:jc w:val="center"/>
        <w:rPr>
          <w:rFonts w:ascii="Arial" w:hAnsi="Arial" w:cs="Arial"/>
        </w:rPr>
      </w:pPr>
      <w:r>
        <w:rPr>
          <w:rFonts w:ascii="Arial" w:hAnsi="Arial" w:cs="Arial"/>
        </w:rPr>
        <w:lastRenderedPageBreak/>
        <w:t>Primavera do Leste</w:t>
      </w:r>
      <w:r w:rsidRPr="00AE6ABB">
        <w:rPr>
          <w:rFonts w:ascii="Arial" w:hAnsi="Arial" w:cs="Arial"/>
        </w:rPr>
        <w:t xml:space="preserve">, _____de </w:t>
      </w:r>
      <w:r w:rsidR="00647E5A">
        <w:rPr>
          <w:rFonts w:ascii="Arial" w:hAnsi="Arial" w:cs="Arial"/>
        </w:rPr>
        <w:t>fevereiro</w:t>
      </w:r>
      <w:r>
        <w:rPr>
          <w:rFonts w:ascii="Arial" w:hAnsi="Arial" w:cs="Arial"/>
        </w:rPr>
        <w:t xml:space="preserve"> de 201</w:t>
      </w:r>
      <w:r w:rsidR="00647E5A">
        <w:rPr>
          <w:rFonts w:ascii="Arial" w:hAnsi="Arial" w:cs="Arial"/>
        </w:rPr>
        <w:t>5</w:t>
      </w:r>
      <w:r w:rsidRPr="00AE6ABB">
        <w:rPr>
          <w:rFonts w:ascii="Arial" w:hAnsi="Arial" w:cs="Arial"/>
        </w:rPr>
        <w:t>.</w:t>
      </w:r>
    </w:p>
    <w:p w:rsidR="00977841" w:rsidRDefault="00977841" w:rsidP="00977841">
      <w:pPr>
        <w:widowControl w:val="0"/>
        <w:jc w:val="both"/>
        <w:rPr>
          <w:rFonts w:ascii="Arial" w:hAnsi="Arial" w:cs="Arial"/>
        </w:rPr>
      </w:pPr>
    </w:p>
    <w:p w:rsidR="00977841" w:rsidRDefault="00977841" w:rsidP="00977841">
      <w:pPr>
        <w:widowControl w:val="0"/>
        <w:jc w:val="center"/>
        <w:rPr>
          <w:rFonts w:ascii="Arial" w:hAnsi="Arial" w:cs="Arial"/>
        </w:rPr>
      </w:pPr>
    </w:p>
    <w:p w:rsidR="00977841" w:rsidRDefault="00977841" w:rsidP="00977841">
      <w:pPr>
        <w:widowControl w:val="0"/>
        <w:jc w:val="center"/>
        <w:rPr>
          <w:rFonts w:ascii="Arial" w:hAnsi="Arial" w:cs="Arial"/>
        </w:rPr>
      </w:pPr>
    </w:p>
    <w:p w:rsidR="00977841" w:rsidRDefault="00977841" w:rsidP="00977841">
      <w:pPr>
        <w:widowControl w:val="0"/>
        <w:jc w:val="center"/>
        <w:rPr>
          <w:rFonts w:ascii="Arial" w:hAnsi="Arial" w:cs="Arial"/>
        </w:rPr>
      </w:pPr>
      <w:r>
        <w:rPr>
          <w:rFonts w:ascii="Arial" w:hAnsi="Arial" w:cs="Arial"/>
        </w:rPr>
        <w:t>PREFEITURA MUNICIPAL DE PRIMAVERA DO LESTE</w:t>
      </w:r>
    </w:p>
    <w:p w:rsidR="00977841" w:rsidRDefault="00977841" w:rsidP="00977841">
      <w:pPr>
        <w:widowControl w:val="0"/>
        <w:jc w:val="center"/>
        <w:rPr>
          <w:rFonts w:ascii="Arial" w:hAnsi="Arial" w:cs="Arial"/>
        </w:rPr>
      </w:pPr>
      <w:r>
        <w:rPr>
          <w:rFonts w:ascii="Arial" w:hAnsi="Arial" w:cs="Arial"/>
        </w:rPr>
        <w:t>PERMITENTE</w:t>
      </w:r>
    </w:p>
    <w:p w:rsidR="00977841" w:rsidRDefault="00977841" w:rsidP="00977841">
      <w:pPr>
        <w:widowControl w:val="0"/>
        <w:jc w:val="center"/>
        <w:rPr>
          <w:rFonts w:ascii="Arial" w:hAnsi="Arial" w:cs="Arial"/>
        </w:rPr>
      </w:pPr>
    </w:p>
    <w:p w:rsidR="00977841" w:rsidRDefault="00977841" w:rsidP="00977841">
      <w:pPr>
        <w:widowControl w:val="0"/>
        <w:jc w:val="center"/>
        <w:rPr>
          <w:rFonts w:ascii="Arial" w:hAnsi="Arial" w:cs="Arial"/>
        </w:rPr>
      </w:pPr>
    </w:p>
    <w:p w:rsidR="00977841" w:rsidRDefault="00977841" w:rsidP="00977841">
      <w:pPr>
        <w:widowControl w:val="0"/>
        <w:jc w:val="center"/>
        <w:rPr>
          <w:rFonts w:ascii="Arial" w:hAnsi="Arial" w:cs="Arial"/>
        </w:rPr>
      </w:pPr>
    </w:p>
    <w:p w:rsidR="00977841" w:rsidRDefault="00977841" w:rsidP="00977841">
      <w:pPr>
        <w:widowControl w:val="0"/>
        <w:jc w:val="center"/>
        <w:rPr>
          <w:rFonts w:ascii="Arial" w:hAnsi="Arial" w:cs="Arial"/>
        </w:rPr>
      </w:pPr>
      <w:r>
        <w:rPr>
          <w:rFonts w:ascii="Arial" w:hAnsi="Arial" w:cs="Arial"/>
        </w:rPr>
        <w:t>(EMPRESA)</w:t>
      </w:r>
    </w:p>
    <w:p w:rsidR="00977841" w:rsidRDefault="00977841" w:rsidP="00977841">
      <w:pPr>
        <w:widowControl w:val="0"/>
        <w:jc w:val="center"/>
        <w:rPr>
          <w:rFonts w:ascii="Arial" w:hAnsi="Arial" w:cs="Arial"/>
        </w:rPr>
      </w:pPr>
      <w:r>
        <w:rPr>
          <w:rFonts w:ascii="Arial" w:hAnsi="Arial" w:cs="Arial"/>
        </w:rPr>
        <w:t>PERMISSIONÁRIA</w:t>
      </w:r>
    </w:p>
    <w:p w:rsidR="00977841" w:rsidRDefault="00977841" w:rsidP="00977841">
      <w:pPr>
        <w:widowControl w:val="0"/>
        <w:jc w:val="both"/>
        <w:rPr>
          <w:rFonts w:ascii="Arial" w:hAnsi="Arial" w:cs="Arial"/>
        </w:rPr>
      </w:pPr>
    </w:p>
    <w:p w:rsidR="00977841" w:rsidRDefault="00977841" w:rsidP="00977841">
      <w:pPr>
        <w:widowControl w:val="0"/>
        <w:jc w:val="both"/>
        <w:rPr>
          <w:rFonts w:ascii="Arial" w:hAnsi="Arial" w:cs="Arial"/>
        </w:rPr>
      </w:pPr>
    </w:p>
    <w:p w:rsidR="00977841" w:rsidRPr="00AE6ABB" w:rsidRDefault="00977841" w:rsidP="00977841">
      <w:pPr>
        <w:widowControl w:val="0"/>
        <w:jc w:val="both"/>
        <w:rPr>
          <w:rFonts w:ascii="Arial" w:hAnsi="Arial" w:cs="Arial"/>
        </w:rPr>
      </w:pPr>
    </w:p>
    <w:p w:rsidR="00977841" w:rsidRPr="00AE6ABB" w:rsidRDefault="00977841" w:rsidP="00977841">
      <w:pPr>
        <w:widowControl w:val="0"/>
        <w:jc w:val="both"/>
        <w:rPr>
          <w:rFonts w:ascii="Arial" w:hAnsi="Arial" w:cs="Arial"/>
        </w:rPr>
      </w:pPr>
      <w:r w:rsidRPr="00AE6ABB">
        <w:rPr>
          <w:rFonts w:ascii="Arial" w:hAnsi="Arial" w:cs="Arial"/>
        </w:rPr>
        <w:t>TESTEMUNHAS:</w:t>
      </w:r>
    </w:p>
    <w:p w:rsidR="00977841" w:rsidRPr="00AE6ABB" w:rsidRDefault="00977841" w:rsidP="00977841">
      <w:pPr>
        <w:widowControl w:val="0"/>
        <w:jc w:val="both"/>
        <w:rPr>
          <w:rFonts w:ascii="Arial" w:hAnsi="Arial" w:cs="Arial"/>
        </w:rPr>
      </w:pPr>
      <w:proofErr w:type="gramStart"/>
      <w:r w:rsidRPr="00AE6ABB">
        <w:rPr>
          <w:rFonts w:ascii="Arial" w:hAnsi="Arial" w:cs="Arial"/>
        </w:rPr>
        <w:t>1</w:t>
      </w:r>
      <w:proofErr w:type="gramEnd"/>
      <w:r w:rsidRPr="00AE6ABB">
        <w:rPr>
          <w:rFonts w:ascii="Arial" w:hAnsi="Arial" w:cs="Arial"/>
        </w:rPr>
        <w:t xml:space="preserve">)_________________________ </w:t>
      </w:r>
      <w:r>
        <w:rPr>
          <w:rFonts w:ascii="Arial" w:hAnsi="Arial" w:cs="Arial"/>
        </w:rPr>
        <w:t xml:space="preserve">               </w:t>
      </w:r>
      <w:r w:rsidRPr="00AE6ABB">
        <w:rPr>
          <w:rFonts w:ascii="Arial" w:hAnsi="Arial" w:cs="Arial"/>
        </w:rPr>
        <w:t xml:space="preserve"> 2)____________________________</w:t>
      </w:r>
    </w:p>
    <w:p w:rsidR="00977841" w:rsidRPr="00AE6ABB" w:rsidRDefault="00977841" w:rsidP="00977841">
      <w:pPr>
        <w:widowControl w:val="0"/>
        <w:jc w:val="both"/>
        <w:rPr>
          <w:rFonts w:ascii="Arial" w:hAnsi="Arial" w:cs="Arial"/>
        </w:rPr>
      </w:pPr>
      <w:r>
        <w:rPr>
          <w:rFonts w:ascii="Arial" w:hAnsi="Arial" w:cs="Arial"/>
        </w:rPr>
        <w:t xml:space="preserve"> </w:t>
      </w:r>
      <w:r w:rsidRPr="00AE6ABB">
        <w:rPr>
          <w:rFonts w:ascii="Arial" w:hAnsi="Arial" w:cs="Arial"/>
        </w:rPr>
        <w:t xml:space="preserve">NOME:            </w:t>
      </w:r>
      <w:r>
        <w:rPr>
          <w:rFonts w:ascii="Arial" w:hAnsi="Arial" w:cs="Arial"/>
        </w:rPr>
        <w:t xml:space="preserve">                                                 </w:t>
      </w:r>
      <w:r w:rsidRPr="00AE6ABB">
        <w:rPr>
          <w:rFonts w:ascii="Arial" w:hAnsi="Arial" w:cs="Arial"/>
        </w:rPr>
        <w:t>NOME:</w:t>
      </w:r>
    </w:p>
    <w:p w:rsidR="00977841" w:rsidRPr="00AE6ABB" w:rsidRDefault="00977841" w:rsidP="00977841">
      <w:pPr>
        <w:widowControl w:val="0"/>
        <w:jc w:val="both"/>
        <w:rPr>
          <w:rFonts w:ascii="Arial" w:hAnsi="Arial" w:cs="Arial"/>
        </w:rPr>
      </w:pPr>
      <w:r>
        <w:rPr>
          <w:rFonts w:ascii="Arial" w:hAnsi="Arial" w:cs="Arial"/>
        </w:rPr>
        <w:t xml:space="preserve"> </w:t>
      </w:r>
      <w:r w:rsidRPr="00AE6ABB">
        <w:rPr>
          <w:rFonts w:ascii="Arial" w:hAnsi="Arial" w:cs="Arial"/>
        </w:rPr>
        <w:t xml:space="preserve">CPF:             </w:t>
      </w:r>
      <w:r>
        <w:rPr>
          <w:rFonts w:ascii="Arial" w:hAnsi="Arial" w:cs="Arial"/>
        </w:rPr>
        <w:t xml:space="preserve">                                                    </w:t>
      </w:r>
      <w:r w:rsidRPr="00AE6ABB">
        <w:rPr>
          <w:rFonts w:ascii="Arial" w:hAnsi="Arial" w:cs="Arial"/>
        </w:rPr>
        <w:t>CPF:</w:t>
      </w:r>
    </w:p>
    <w:p w:rsidR="00937E4D" w:rsidRPr="002A7CE2" w:rsidRDefault="00937E4D" w:rsidP="00DB6786">
      <w:pPr>
        <w:jc w:val="both"/>
        <w:rPr>
          <w:rFonts w:ascii="Arial" w:hAnsi="Arial" w:cs="Arial"/>
        </w:rPr>
      </w:pPr>
    </w:p>
    <w:p w:rsidR="00937E4D" w:rsidRPr="002A7CE2" w:rsidRDefault="00937E4D" w:rsidP="00DB6786">
      <w:pPr>
        <w:jc w:val="both"/>
        <w:rPr>
          <w:rFonts w:ascii="Arial" w:hAnsi="Arial" w:cs="Arial"/>
        </w:rPr>
      </w:pPr>
    </w:p>
    <w:p w:rsidR="00937E4D" w:rsidRPr="002A7CE2" w:rsidRDefault="00937E4D" w:rsidP="00DB6786">
      <w:pPr>
        <w:jc w:val="both"/>
        <w:rPr>
          <w:rFonts w:ascii="Arial" w:hAnsi="Arial" w:cs="Arial"/>
        </w:rPr>
      </w:pPr>
    </w:p>
    <w:p w:rsidR="00937E4D" w:rsidRPr="002A7CE2" w:rsidRDefault="00937E4D"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937E4D" w:rsidRPr="002A7CE2" w:rsidRDefault="00937E4D" w:rsidP="00DB6786">
      <w:pPr>
        <w:jc w:val="both"/>
        <w:rPr>
          <w:rFonts w:ascii="Arial" w:hAnsi="Arial" w:cs="Arial"/>
        </w:rPr>
        <w:sectPr w:rsidR="00937E4D" w:rsidRPr="002A7CE2" w:rsidSect="00977841">
          <w:headerReference w:type="default" r:id="rId10"/>
          <w:pgSz w:w="11906" w:h="16838"/>
          <w:pgMar w:top="1417" w:right="1701" w:bottom="1417" w:left="1701" w:header="708" w:footer="708" w:gutter="0"/>
          <w:cols w:space="708"/>
          <w:docGrid w:linePitch="360"/>
        </w:sect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p w:rsidR="00DB6786" w:rsidRPr="002A7CE2" w:rsidRDefault="00DB6786" w:rsidP="00DB6786">
      <w:pPr>
        <w:jc w:val="both"/>
        <w:rPr>
          <w:rFonts w:ascii="Arial" w:hAnsi="Arial" w:cs="Arial"/>
        </w:rPr>
      </w:pPr>
    </w:p>
    <w:sectPr w:rsidR="00DB6786" w:rsidRPr="002A7CE2" w:rsidSect="006E52CF">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B34" w:rsidRDefault="00F32B34" w:rsidP="004346FF">
      <w:r>
        <w:separator/>
      </w:r>
    </w:p>
  </w:endnote>
  <w:endnote w:type="continuationSeparator" w:id="1">
    <w:p w:rsidR="00F32B34" w:rsidRDefault="00F32B34" w:rsidP="00434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altName w:val="Heavy Heap"/>
    <w:panose1 w:val="020F0502020204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B34" w:rsidRDefault="00F32B34" w:rsidP="004346FF">
      <w:r>
        <w:separator/>
      </w:r>
    </w:p>
  </w:footnote>
  <w:footnote w:type="continuationSeparator" w:id="1">
    <w:p w:rsidR="00F32B34" w:rsidRDefault="00F32B34" w:rsidP="00434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34" w:rsidRDefault="00F32B34" w:rsidP="004346FF">
    <w:pPr>
      <w:pStyle w:val="Cabealho"/>
      <w:jc w:val="center"/>
    </w:pPr>
    <w:r w:rsidRPr="004346FF">
      <w:rPr>
        <w:noProof/>
      </w:rPr>
      <w:drawing>
        <wp:inline distT="0" distB="0" distL="0" distR="0">
          <wp:extent cx="1435100" cy="925195"/>
          <wp:effectExtent l="19050" t="0" r="0" b="0"/>
          <wp:docPr id="2"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efeitura"/>
                  <pic:cNvPicPr>
                    <a:picLocks noChangeAspect="1" noChangeArrowheads="1"/>
                  </pic:cNvPicPr>
                </pic:nvPicPr>
                <pic:blipFill>
                  <a:blip r:embed="rId1"/>
                  <a:srcRect/>
                  <a:stretch>
                    <a:fillRect/>
                  </a:stretch>
                </pic:blipFill>
                <pic:spPr bwMode="auto">
                  <a:xfrm>
                    <a:off x="0" y="0"/>
                    <a:ext cx="1435100" cy="925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844"/>
    <w:multiLevelType w:val="hybridMultilevel"/>
    <w:tmpl w:val="D6ECD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6776DD"/>
    <w:multiLevelType w:val="multilevel"/>
    <w:tmpl w:val="06D09634"/>
    <w:lvl w:ilvl="0">
      <w:start w:val="1"/>
      <w:numFmt w:val="decimal"/>
      <w:lvlText w:val="%1."/>
      <w:lvlJc w:val="left"/>
      <w:pPr>
        <w:ind w:left="360" w:hanging="360"/>
      </w:pPr>
      <w:rPr>
        <w:rFonts w:hint="default"/>
        <w:b/>
      </w:rPr>
    </w:lvl>
    <w:lvl w:ilvl="1">
      <w:start w:val="1"/>
      <w:numFmt w:val="decimal"/>
      <w:isLgl/>
      <w:lvlText w:val="%1.%2."/>
      <w:lvlJc w:val="left"/>
      <w:pPr>
        <w:ind w:left="460" w:hanging="4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nsid w:val="1FCE531F"/>
    <w:multiLevelType w:val="hybridMultilevel"/>
    <w:tmpl w:val="8ECC9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FC3998"/>
    <w:multiLevelType w:val="hybridMultilevel"/>
    <w:tmpl w:val="F0080512"/>
    <w:lvl w:ilvl="0" w:tplc="F40CF37E">
      <w:start w:val="1"/>
      <w:numFmt w:val="decimal"/>
      <w:lvlText w:val="%1."/>
      <w:lvlJc w:val="left"/>
      <w:pPr>
        <w:ind w:left="660" w:hanging="36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4">
    <w:nsid w:val="4C0B0D4B"/>
    <w:multiLevelType w:val="hybridMultilevel"/>
    <w:tmpl w:val="E3D62D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FB6759"/>
    <w:rsid w:val="00032082"/>
    <w:rsid w:val="00087297"/>
    <w:rsid w:val="000D151C"/>
    <w:rsid w:val="00110585"/>
    <w:rsid w:val="00115ED9"/>
    <w:rsid w:val="00122F5C"/>
    <w:rsid w:val="001A3DDF"/>
    <w:rsid w:val="001F3826"/>
    <w:rsid w:val="002408B2"/>
    <w:rsid w:val="002625B2"/>
    <w:rsid w:val="002714C8"/>
    <w:rsid w:val="00277838"/>
    <w:rsid w:val="002A7CE2"/>
    <w:rsid w:val="002D245F"/>
    <w:rsid w:val="002E13B0"/>
    <w:rsid w:val="0034024C"/>
    <w:rsid w:val="00381929"/>
    <w:rsid w:val="0039718F"/>
    <w:rsid w:val="003E37BC"/>
    <w:rsid w:val="00432A41"/>
    <w:rsid w:val="004346FF"/>
    <w:rsid w:val="00461AF5"/>
    <w:rsid w:val="00490B81"/>
    <w:rsid w:val="004A450D"/>
    <w:rsid w:val="004B0D3E"/>
    <w:rsid w:val="005079DD"/>
    <w:rsid w:val="00534EF7"/>
    <w:rsid w:val="005736BB"/>
    <w:rsid w:val="00586F90"/>
    <w:rsid w:val="00590012"/>
    <w:rsid w:val="00597403"/>
    <w:rsid w:val="005D51CC"/>
    <w:rsid w:val="00647E5A"/>
    <w:rsid w:val="00651ED8"/>
    <w:rsid w:val="00683D25"/>
    <w:rsid w:val="00684AFD"/>
    <w:rsid w:val="006A3C27"/>
    <w:rsid w:val="006E52CF"/>
    <w:rsid w:val="00734E97"/>
    <w:rsid w:val="0073565C"/>
    <w:rsid w:val="00762278"/>
    <w:rsid w:val="007A79FA"/>
    <w:rsid w:val="007B309F"/>
    <w:rsid w:val="00802C23"/>
    <w:rsid w:val="00817981"/>
    <w:rsid w:val="008507FC"/>
    <w:rsid w:val="00855BF2"/>
    <w:rsid w:val="00855C7E"/>
    <w:rsid w:val="008E06EA"/>
    <w:rsid w:val="008F1463"/>
    <w:rsid w:val="00900BC1"/>
    <w:rsid w:val="00937E4D"/>
    <w:rsid w:val="0094232E"/>
    <w:rsid w:val="009656EB"/>
    <w:rsid w:val="00977841"/>
    <w:rsid w:val="00996C64"/>
    <w:rsid w:val="009D21C3"/>
    <w:rsid w:val="009E1DA2"/>
    <w:rsid w:val="00A97470"/>
    <w:rsid w:val="00AA22A9"/>
    <w:rsid w:val="00B51A62"/>
    <w:rsid w:val="00B741FE"/>
    <w:rsid w:val="00B912D9"/>
    <w:rsid w:val="00BE0D12"/>
    <w:rsid w:val="00BF340C"/>
    <w:rsid w:val="00C4219F"/>
    <w:rsid w:val="00C614D9"/>
    <w:rsid w:val="00CA3832"/>
    <w:rsid w:val="00D83CD2"/>
    <w:rsid w:val="00D86298"/>
    <w:rsid w:val="00DB6786"/>
    <w:rsid w:val="00DE7795"/>
    <w:rsid w:val="00E041FE"/>
    <w:rsid w:val="00E828F7"/>
    <w:rsid w:val="00EB01FB"/>
    <w:rsid w:val="00F14493"/>
    <w:rsid w:val="00F32B34"/>
    <w:rsid w:val="00F66701"/>
    <w:rsid w:val="00F874F5"/>
    <w:rsid w:val="00FB6759"/>
    <w:rsid w:val="00FD5323"/>
    <w:rsid w:val="00FE4153"/>
    <w:rsid w:val="00FF151A"/>
    <w:rsid w:val="00FF31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F90"/>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B6759"/>
    <w:pPr>
      <w:ind w:left="720"/>
      <w:contextualSpacing/>
    </w:pPr>
  </w:style>
  <w:style w:type="table" w:styleId="Tabelacomgrade">
    <w:name w:val="Table Grid"/>
    <w:basedOn w:val="Tabelanormal"/>
    <w:rsid w:val="00FB6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rsid w:val="00110585"/>
    <w:rPr>
      <w:sz w:val="18"/>
      <w:szCs w:val="18"/>
    </w:rPr>
  </w:style>
  <w:style w:type="paragraph" w:styleId="Textodecomentrio">
    <w:name w:val="annotation text"/>
    <w:basedOn w:val="Normal"/>
    <w:link w:val="TextodecomentrioChar"/>
    <w:rsid w:val="00110585"/>
  </w:style>
  <w:style w:type="character" w:customStyle="1" w:styleId="TextodecomentrioChar">
    <w:name w:val="Texto de comentário Char"/>
    <w:basedOn w:val="Fontepargpadro"/>
    <w:link w:val="Textodecomentrio"/>
    <w:rsid w:val="00110585"/>
    <w:rPr>
      <w:sz w:val="24"/>
      <w:szCs w:val="24"/>
    </w:rPr>
  </w:style>
  <w:style w:type="paragraph" w:styleId="Assuntodocomentrio">
    <w:name w:val="annotation subject"/>
    <w:basedOn w:val="Textodecomentrio"/>
    <w:next w:val="Textodecomentrio"/>
    <w:link w:val="AssuntodocomentrioChar"/>
    <w:rsid w:val="00110585"/>
    <w:rPr>
      <w:b/>
      <w:bCs/>
      <w:sz w:val="20"/>
      <w:szCs w:val="20"/>
    </w:rPr>
  </w:style>
  <w:style w:type="character" w:customStyle="1" w:styleId="AssuntodocomentrioChar">
    <w:name w:val="Assunto do comentário Char"/>
    <w:basedOn w:val="TextodecomentrioChar"/>
    <w:link w:val="Assuntodocomentrio"/>
    <w:rsid w:val="00110585"/>
    <w:rPr>
      <w:b/>
      <w:bCs/>
      <w:sz w:val="24"/>
      <w:szCs w:val="24"/>
    </w:rPr>
  </w:style>
  <w:style w:type="paragraph" w:styleId="Textodebalo">
    <w:name w:val="Balloon Text"/>
    <w:basedOn w:val="Normal"/>
    <w:link w:val="TextodebaloChar"/>
    <w:rsid w:val="00110585"/>
    <w:rPr>
      <w:rFonts w:ascii="Lucida Grande" w:hAnsi="Lucida Grande" w:cs="Lucida Grande"/>
      <w:sz w:val="18"/>
      <w:szCs w:val="18"/>
    </w:rPr>
  </w:style>
  <w:style w:type="character" w:customStyle="1" w:styleId="TextodebaloChar">
    <w:name w:val="Texto de balão Char"/>
    <w:basedOn w:val="Fontepargpadro"/>
    <w:link w:val="Textodebalo"/>
    <w:rsid w:val="00110585"/>
    <w:rPr>
      <w:rFonts w:ascii="Lucida Grande" w:hAnsi="Lucida Grande" w:cs="Lucida Grande"/>
      <w:sz w:val="18"/>
      <w:szCs w:val="18"/>
    </w:rPr>
  </w:style>
  <w:style w:type="character" w:styleId="Hyperlink">
    <w:name w:val="Hyperlink"/>
    <w:basedOn w:val="Fontepargpadro"/>
    <w:rsid w:val="002A7CE2"/>
    <w:rPr>
      <w:color w:val="0000FF"/>
      <w:u w:val="single"/>
    </w:rPr>
  </w:style>
  <w:style w:type="paragraph" w:styleId="Cabealho">
    <w:name w:val="header"/>
    <w:basedOn w:val="Normal"/>
    <w:link w:val="CabealhoChar"/>
    <w:rsid w:val="004346FF"/>
    <w:pPr>
      <w:tabs>
        <w:tab w:val="center" w:pos="4252"/>
        <w:tab w:val="right" w:pos="8504"/>
      </w:tabs>
    </w:pPr>
  </w:style>
  <w:style w:type="character" w:customStyle="1" w:styleId="CabealhoChar">
    <w:name w:val="Cabeçalho Char"/>
    <w:basedOn w:val="Fontepargpadro"/>
    <w:link w:val="Cabealho"/>
    <w:rsid w:val="004346FF"/>
    <w:rPr>
      <w:sz w:val="24"/>
      <w:szCs w:val="24"/>
    </w:rPr>
  </w:style>
  <w:style w:type="paragraph" w:styleId="Rodap">
    <w:name w:val="footer"/>
    <w:basedOn w:val="Normal"/>
    <w:link w:val="RodapChar"/>
    <w:rsid w:val="004346FF"/>
    <w:pPr>
      <w:tabs>
        <w:tab w:val="center" w:pos="4252"/>
        <w:tab w:val="right" w:pos="8504"/>
      </w:tabs>
    </w:pPr>
  </w:style>
  <w:style w:type="character" w:customStyle="1" w:styleId="RodapChar">
    <w:name w:val="Rodapé Char"/>
    <w:basedOn w:val="Fontepargpadro"/>
    <w:link w:val="Rodap"/>
    <w:rsid w:val="004346F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F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759"/>
    <w:pPr>
      <w:ind w:left="720"/>
      <w:contextualSpacing/>
    </w:pPr>
  </w:style>
  <w:style w:type="table" w:styleId="TableGrid">
    <w:name w:val="Table Grid"/>
    <w:basedOn w:val="TableNormal"/>
    <w:rsid w:val="00FB6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110585"/>
    <w:rPr>
      <w:sz w:val="18"/>
      <w:szCs w:val="18"/>
    </w:rPr>
  </w:style>
  <w:style w:type="paragraph" w:styleId="CommentText">
    <w:name w:val="annotation text"/>
    <w:basedOn w:val="Normal"/>
    <w:link w:val="CommentTextChar"/>
    <w:rsid w:val="00110585"/>
  </w:style>
  <w:style w:type="character" w:customStyle="1" w:styleId="CommentTextChar">
    <w:name w:val="Comment Text Char"/>
    <w:basedOn w:val="DefaultParagraphFont"/>
    <w:link w:val="CommentText"/>
    <w:rsid w:val="00110585"/>
    <w:rPr>
      <w:sz w:val="24"/>
      <w:szCs w:val="24"/>
    </w:rPr>
  </w:style>
  <w:style w:type="paragraph" w:styleId="CommentSubject">
    <w:name w:val="annotation subject"/>
    <w:basedOn w:val="CommentText"/>
    <w:next w:val="CommentText"/>
    <w:link w:val="CommentSubjectChar"/>
    <w:rsid w:val="00110585"/>
    <w:rPr>
      <w:b/>
      <w:bCs/>
      <w:sz w:val="20"/>
      <w:szCs w:val="20"/>
    </w:rPr>
  </w:style>
  <w:style w:type="character" w:customStyle="1" w:styleId="CommentSubjectChar">
    <w:name w:val="Comment Subject Char"/>
    <w:basedOn w:val="CommentTextChar"/>
    <w:link w:val="CommentSubject"/>
    <w:rsid w:val="00110585"/>
    <w:rPr>
      <w:b/>
      <w:bCs/>
      <w:sz w:val="24"/>
      <w:szCs w:val="24"/>
    </w:rPr>
  </w:style>
  <w:style w:type="paragraph" w:styleId="BalloonText">
    <w:name w:val="Balloon Text"/>
    <w:basedOn w:val="Normal"/>
    <w:link w:val="BalloonTextChar"/>
    <w:rsid w:val="00110585"/>
    <w:rPr>
      <w:rFonts w:ascii="Lucida Grande" w:hAnsi="Lucida Grande" w:cs="Lucida Grande"/>
      <w:sz w:val="18"/>
      <w:szCs w:val="18"/>
    </w:rPr>
  </w:style>
  <w:style w:type="character" w:customStyle="1" w:styleId="BalloonTextChar">
    <w:name w:val="Balloon Text Char"/>
    <w:basedOn w:val="DefaultParagraphFont"/>
    <w:link w:val="BalloonText"/>
    <w:rsid w:val="0011058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gov.br/certida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58A8A-5FC7-431F-8F4E-5B39F5F3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15</Pages>
  <Words>4313</Words>
  <Characters>25379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Vânia</cp:lastModifiedBy>
  <cp:revision>19</cp:revision>
  <cp:lastPrinted>2015-01-28T13:58:00Z</cp:lastPrinted>
  <dcterms:created xsi:type="dcterms:W3CDTF">2014-12-08T11:29:00Z</dcterms:created>
  <dcterms:modified xsi:type="dcterms:W3CDTF">2015-02-02T12:13:00Z</dcterms:modified>
</cp:coreProperties>
</file>